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EFB252" w14:textId="5383869E" w:rsidR="00B9614B" w:rsidRDefault="00991531">
      <w:r>
        <w:pict w14:anchorId="723CB35C">
          <v:shapetype id="_x0000_t202" coordsize="21600,21600" o:spt="202" path="m,l,21600r21600,l21600,xe">
            <v:stroke joinstyle="miter"/>
            <v:path gradientshapeok="t" o:connecttype="rect"/>
          </v:shapetype>
          <v:shape id="DeepLBoxSPIDType" o:spid="_x0000_s1026" type="#_x0000_t202" alt="" style="position:absolute;margin-left:0;margin-top:0;width:50pt;height:50pt;z-index:251660288;visibility:hidden;mso-wrap-edited:f;mso-width-percent:0;mso-height-percent:0;mso-position-horizontal-relative:text;mso-position-vertical-relative:text;mso-width-percent:0;mso-height-percent:0">
            <o:lock v:ext="edit" selection="t"/>
          </v:shape>
        </w:pict>
      </w:r>
    </w:p>
    <w:p w14:paraId="0E98BFEB" w14:textId="77777777" w:rsidR="00A8647C" w:rsidRPr="00EF632F" w:rsidRDefault="00A8647C" w:rsidP="00EF632F">
      <w:pPr>
        <w:pStyle w:val="Nzov"/>
        <w:spacing w:after="240"/>
        <w:jc w:val="center"/>
        <w:rPr>
          <w:rFonts w:ascii="Times New Roman" w:eastAsia="Times New Roman" w:hAnsi="Times New Roman" w:cs="Times New Roman"/>
          <w:sz w:val="24"/>
          <w:szCs w:val="24"/>
          <w:u w:val="single"/>
          <w:lang w:eastAsia="en-GB"/>
        </w:rPr>
      </w:pPr>
      <w:bookmarkStart w:id="0" w:name="_Hlk125484087"/>
      <w:bookmarkEnd w:id="0"/>
    </w:p>
    <w:p w14:paraId="150762D4" w14:textId="77777777" w:rsidR="00A8647C" w:rsidRPr="00EF632F" w:rsidRDefault="00A8647C" w:rsidP="00EF632F">
      <w:pPr>
        <w:pStyle w:val="Nzov"/>
        <w:spacing w:after="240"/>
        <w:jc w:val="center"/>
        <w:rPr>
          <w:rFonts w:ascii="Times New Roman" w:eastAsia="Times New Roman" w:hAnsi="Times New Roman" w:cs="Times New Roman"/>
          <w:sz w:val="24"/>
          <w:szCs w:val="24"/>
          <w:u w:val="single"/>
          <w:lang w:eastAsia="en-GB"/>
        </w:rPr>
      </w:pPr>
    </w:p>
    <w:p w14:paraId="57672B4B" w14:textId="77777777" w:rsidR="00EF632F" w:rsidRPr="00EF632F" w:rsidRDefault="00EF632F" w:rsidP="00EF632F">
      <w:pPr>
        <w:spacing w:after="240"/>
        <w:rPr>
          <w:rFonts w:ascii="Times New Roman" w:hAnsi="Times New Roman" w:cs="Times New Roman"/>
          <w:sz w:val="24"/>
          <w:szCs w:val="24"/>
          <w:lang w:eastAsia="en-GB"/>
        </w:rPr>
      </w:pPr>
    </w:p>
    <w:p w14:paraId="2BF4B2A4" w14:textId="77777777" w:rsidR="00EF632F" w:rsidRPr="00EF632F" w:rsidRDefault="00EF632F" w:rsidP="00EF632F">
      <w:pPr>
        <w:spacing w:after="240"/>
        <w:rPr>
          <w:rFonts w:ascii="Times New Roman" w:hAnsi="Times New Roman" w:cs="Times New Roman"/>
          <w:sz w:val="24"/>
          <w:szCs w:val="24"/>
          <w:lang w:eastAsia="en-GB"/>
        </w:rPr>
      </w:pPr>
    </w:p>
    <w:p w14:paraId="6576019C" w14:textId="77777777" w:rsidR="00A8647C" w:rsidRPr="00EF632F" w:rsidRDefault="00A8647C" w:rsidP="00EF632F">
      <w:pPr>
        <w:pStyle w:val="Nzov"/>
        <w:spacing w:after="240"/>
        <w:jc w:val="center"/>
        <w:rPr>
          <w:rFonts w:ascii="Times New Roman" w:eastAsia="Times New Roman" w:hAnsi="Times New Roman" w:cs="Times New Roman"/>
          <w:sz w:val="24"/>
          <w:szCs w:val="24"/>
          <w:u w:val="single"/>
          <w:lang w:eastAsia="en-GB"/>
        </w:rPr>
      </w:pPr>
      <w:r w:rsidRPr="00EF632F">
        <w:rPr>
          <w:rFonts w:ascii="Times New Roman" w:hAnsi="Times New Roman" w:cs="Times New Roman"/>
          <w:noProof/>
          <w:color w:val="000000"/>
          <w:sz w:val="24"/>
          <w:szCs w:val="24"/>
          <w:bdr w:val="none" w:sz="0" w:space="0" w:color="auto" w:frame="1"/>
          <w:lang w:val="en-US"/>
        </w:rPr>
        <w:drawing>
          <wp:inline distT="0" distB="0" distL="0" distR="0" wp14:anchorId="1DB9BA13" wp14:editId="79242E42">
            <wp:extent cx="2705100" cy="2019300"/>
            <wp:effectExtent l="0" t="0" r="0" b="0"/>
            <wp:docPr id="3" name="Picture 3" descr="https://lh3.googleusercontent.com/UejyOEctYmAhd9JRM4qMQY1TYV0VUMqFie0TJSvnMiUe5DLsDcSCxjQ-2q8Y4irxSJMNPODVFruozI8TFuLzPutD5zsWhn7Odyqb-yOGNyDcEyt1_yEByXe3-HBNSljSuy78Fgg0bAHNmxh-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lh3.googleusercontent.com/UejyOEctYmAhd9JRM4qMQY1TYV0VUMqFie0TJSvnMiUe5DLsDcSCxjQ-2q8Y4irxSJMNPODVFruozI8TFuLzPutD5zsWhn7Odyqb-yOGNyDcEyt1_yEByXe3-HBNSljSuy78Fgg0bAHNmxh-n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05100" cy="2019300"/>
                    </a:xfrm>
                    <a:prstGeom prst="rect">
                      <a:avLst/>
                    </a:prstGeom>
                    <a:noFill/>
                    <a:ln>
                      <a:noFill/>
                    </a:ln>
                  </pic:spPr>
                </pic:pic>
              </a:graphicData>
            </a:graphic>
          </wp:inline>
        </w:drawing>
      </w:r>
    </w:p>
    <w:p w14:paraId="7B28BB2C" w14:textId="77777777" w:rsidR="00B9614B" w:rsidRDefault="00991531">
      <w:pPr>
        <w:pStyle w:val="Nzov"/>
        <w:spacing w:after="240"/>
        <w:jc w:val="center"/>
        <w:rPr>
          <w:rFonts w:ascii="Times New Roman" w:eastAsia="Times New Roman" w:hAnsi="Times New Roman" w:cs="Times New Roman"/>
          <w:b/>
          <w:bCs/>
          <w:sz w:val="48"/>
          <w:szCs w:val="48"/>
          <w:lang w:val="es-ES" w:eastAsia="en-GB"/>
        </w:rPr>
      </w:pPr>
      <w:r w:rsidRPr="00996061">
        <w:rPr>
          <w:rFonts w:ascii="Times New Roman" w:eastAsia="Times New Roman" w:hAnsi="Times New Roman" w:cs="Times New Roman"/>
          <w:b/>
          <w:bCs/>
          <w:sz w:val="48"/>
          <w:szCs w:val="48"/>
          <w:lang w:val="es-ES" w:eastAsia="en-GB"/>
        </w:rPr>
        <w:t>Jak se srovnávají zlomky?</w:t>
      </w:r>
    </w:p>
    <w:p w14:paraId="64A190B3" w14:textId="77777777" w:rsidR="00EF632F" w:rsidRPr="002253CD" w:rsidRDefault="00EF632F" w:rsidP="00EF632F">
      <w:pPr>
        <w:spacing w:after="240"/>
        <w:rPr>
          <w:rFonts w:ascii="Times New Roman" w:hAnsi="Times New Roman" w:cs="Times New Roman"/>
          <w:sz w:val="24"/>
          <w:szCs w:val="24"/>
          <w:lang w:val="es-ES" w:eastAsia="en-GB"/>
        </w:rPr>
      </w:pPr>
    </w:p>
    <w:p w14:paraId="25391DD6" w14:textId="77777777" w:rsidR="00EF632F" w:rsidRPr="002253CD" w:rsidRDefault="00EF632F" w:rsidP="00EF632F">
      <w:pPr>
        <w:spacing w:after="240"/>
        <w:rPr>
          <w:rFonts w:ascii="Times New Roman" w:hAnsi="Times New Roman" w:cs="Times New Roman"/>
          <w:sz w:val="24"/>
          <w:szCs w:val="24"/>
          <w:lang w:val="es-ES" w:eastAsia="en-GB"/>
        </w:rPr>
      </w:pPr>
    </w:p>
    <w:p w14:paraId="1B3A696B" w14:textId="77777777" w:rsidR="00EF632F" w:rsidRPr="002253CD" w:rsidRDefault="00EF632F" w:rsidP="00EF632F">
      <w:pPr>
        <w:spacing w:after="240"/>
        <w:rPr>
          <w:rFonts w:ascii="Times New Roman" w:hAnsi="Times New Roman" w:cs="Times New Roman"/>
          <w:sz w:val="24"/>
          <w:szCs w:val="24"/>
          <w:lang w:val="es-ES" w:eastAsia="en-GB"/>
        </w:rPr>
      </w:pPr>
    </w:p>
    <w:p w14:paraId="2AEAFD12" w14:textId="77777777" w:rsidR="00EF632F" w:rsidRPr="002253CD" w:rsidRDefault="00EF632F" w:rsidP="00EF632F">
      <w:pPr>
        <w:spacing w:after="240"/>
        <w:rPr>
          <w:rFonts w:ascii="Times New Roman" w:hAnsi="Times New Roman" w:cs="Times New Roman"/>
          <w:sz w:val="24"/>
          <w:szCs w:val="24"/>
          <w:lang w:val="es-ES" w:eastAsia="en-GB"/>
        </w:rPr>
      </w:pPr>
    </w:p>
    <w:p w14:paraId="13FB7528" w14:textId="77777777" w:rsidR="00EF632F" w:rsidRPr="002253CD" w:rsidRDefault="00EF632F" w:rsidP="00EF632F">
      <w:pPr>
        <w:spacing w:after="240"/>
        <w:rPr>
          <w:rFonts w:ascii="Times New Roman" w:hAnsi="Times New Roman" w:cs="Times New Roman"/>
          <w:sz w:val="24"/>
          <w:szCs w:val="24"/>
          <w:lang w:val="es-ES" w:eastAsia="en-GB"/>
        </w:rPr>
      </w:pPr>
    </w:p>
    <w:p w14:paraId="30CA3C4D" w14:textId="77777777" w:rsidR="00EF632F" w:rsidRPr="002253CD" w:rsidRDefault="00EF632F" w:rsidP="00EF632F">
      <w:pPr>
        <w:spacing w:after="240"/>
        <w:rPr>
          <w:rFonts w:ascii="Times New Roman" w:hAnsi="Times New Roman" w:cs="Times New Roman"/>
          <w:sz w:val="24"/>
          <w:szCs w:val="24"/>
          <w:lang w:val="es-ES" w:eastAsia="en-GB"/>
        </w:rPr>
      </w:pPr>
    </w:p>
    <w:p w14:paraId="5978155C" w14:textId="77777777" w:rsidR="00EF632F" w:rsidRPr="002253CD" w:rsidRDefault="00EF632F" w:rsidP="00EF632F">
      <w:pPr>
        <w:spacing w:after="240"/>
        <w:rPr>
          <w:rFonts w:ascii="Times New Roman" w:hAnsi="Times New Roman" w:cs="Times New Roman"/>
          <w:sz w:val="24"/>
          <w:szCs w:val="24"/>
          <w:lang w:val="es-ES" w:eastAsia="en-GB"/>
        </w:rPr>
      </w:pPr>
    </w:p>
    <w:p w14:paraId="6ED85DE2" w14:textId="77777777" w:rsidR="00EF632F" w:rsidRPr="002253CD" w:rsidRDefault="00EF632F" w:rsidP="00EF632F">
      <w:pPr>
        <w:spacing w:after="240"/>
        <w:rPr>
          <w:rFonts w:ascii="Times New Roman" w:hAnsi="Times New Roman" w:cs="Times New Roman"/>
          <w:sz w:val="24"/>
          <w:szCs w:val="24"/>
          <w:lang w:val="es-ES" w:eastAsia="en-GB"/>
        </w:rPr>
      </w:pPr>
    </w:p>
    <w:p w14:paraId="7D96A3C7" w14:textId="77777777" w:rsidR="00EF632F" w:rsidRPr="002253CD" w:rsidRDefault="00EF632F" w:rsidP="00EF632F">
      <w:pPr>
        <w:spacing w:after="240"/>
        <w:rPr>
          <w:rFonts w:ascii="Times New Roman" w:hAnsi="Times New Roman" w:cs="Times New Roman"/>
          <w:sz w:val="24"/>
          <w:szCs w:val="24"/>
          <w:lang w:val="es-ES" w:eastAsia="en-GB"/>
        </w:rPr>
      </w:pPr>
    </w:p>
    <w:p w14:paraId="17161317" w14:textId="77777777" w:rsidR="00EF632F" w:rsidRPr="002253CD" w:rsidRDefault="00EF632F" w:rsidP="00EF632F">
      <w:pPr>
        <w:spacing w:after="240"/>
        <w:rPr>
          <w:rFonts w:ascii="Times New Roman" w:hAnsi="Times New Roman" w:cs="Times New Roman"/>
          <w:sz w:val="24"/>
          <w:szCs w:val="24"/>
          <w:lang w:val="es-ES" w:eastAsia="en-GB"/>
        </w:rPr>
      </w:pPr>
    </w:p>
    <w:p w14:paraId="44E70E54" w14:textId="77777777" w:rsidR="00EF632F" w:rsidRPr="002253CD" w:rsidRDefault="00EF632F" w:rsidP="00EF632F">
      <w:pPr>
        <w:spacing w:after="240"/>
        <w:rPr>
          <w:rFonts w:ascii="Times New Roman" w:hAnsi="Times New Roman" w:cs="Times New Roman"/>
          <w:sz w:val="24"/>
          <w:szCs w:val="24"/>
          <w:lang w:val="es-ES" w:eastAsia="en-GB"/>
        </w:rPr>
      </w:pPr>
    </w:p>
    <w:p w14:paraId="6F1D9676" w14:textId="77777777" w:rsidR="00EF632F" w:rsidRPr="002253CD" w:rsidRDefault="00EF632F" w:rsidP="00EF632F">
      <w:pPr>
        <w:spacing w:after="240"/>
        <w:rPr>
          <w:rFonts w:ascii="Times New Roman" w:hAnsi="Times New Roman" w:cs="Times New Roman"/>
          <w:sz w:val="24"/>
          <w:szCs w:val="24"/>
          <w:lang w:val="es-ES" w:eastAsia="en-GB"/>
        </w:rPr>
      </w:pPr>
    </w:p>
    <w:p w14:paraId="023C27E5" w14:textId="77777777" w:rsidR="00B9614B" w:rsidRDefault="00991531">
      <w:pPr>
        <w:spacing w:after="240"/>
        <w:rPr>
          <w:rFonts w:ascii="Times New Roman" w:hAnsi="Times New Roman" w:cs="Times New Roman"/>
          <w:sz w:val="24"/>
          <w:szCs w:val="24"/>
          <w:lang w:val="es-ES"/>
        </w:rPr>
      </w:pPr>
      <w:r w:rsidRPr="00C9285A">
        <w:rPr>
          <w:rFonts w:ascii="Times New Roman" w:hAnsi="Times New Roman" w:cs="Times New Roman"/>
          <w:sz w:val="24"/>
          <w:szCs w:val="24"/>
          <w:lang w:val="es-ES"/>
        </w:rPr>
        <w:t>Třída školy: K7/K8</w:t>
      </w:r>
    </w:p>
    <w:p w14:paraId="58D32ED7" w14:textId="77777777" w:rsidR="00EF632F" w:rsidRPr="002253CD" w:rsidRDefault="00EF632F" w:rsidP="00EF632F">
      <w:pPr>
        <w:spacing w:after="240"/>
        <w:rPr>
          <w:rFonts w:ascii="Times New Roman" w:hAnsi="Times New Roman" w:cs="Times New Roman"/>
          <w:sz w:val="24"/>
          <w:szCs w:val="24"/>
          <w:lang w:val="es-ES" w:eastAsia="en-GB"/>
        </w:rPr>
      </w:pPr>
    </w:p>
    <w:sdt>
      <w:sdtPr>
        <w:rPr>
          <w:rFonts w:ascii="Times New Roman" w:eastAsiaTheme="minorHAnsi" w:hAnsi="Times New Roman" w:cs="Times New Roman"/>
          <w:color w:val="auto"/>
          <w:sz w:val="24"/>
          <w:szCs w:val="24"/>
          <w:lang w:val="en-GB"/>
        </w:rPr>
        <w:id w:val="-821505138"/>
        <w:docPartObj>
          <w:docPartGallery w:val="Table of Contents"/>
          <w:docPartUnique/>
        </w:docPartObj>
      </w:sdtPr>
      <w:sdtEndPr>
        <w:rPr>
          <w:b/>
          <w:bCs/>
          <w:noProof/>
        </w:rPr>
      </w:sdtEndPr>
      <w:sdtContent>
        <w:p w14:paraId="38B8E638" w14:textId="77777777" w:rsidR="00B9614B" w:rsidRDefault="00991531">
          <w:pPr>
            <w:pStyle w:val="Hlavikaobsahu"/>
            <w:spacing w:after="240"/>
            <w:rPr>
              <w:rFonts w:ascii="Times New Roman" w:hAnsi="Times New Roman" w:cs="Times New Roman"/>
              <w:b/>
              <w:bCs/>
              <w:color w:val="auto"/>
              <w:sz w:val="36"/>
              <w:szCs w:val="36"/>
            </w:rPr>
          </w:pPr>
          <w:r>
            <w:rPr>
              <w:rFonts w:ascii="Times New Roman" w:hAnsi="Times New Roman" w:cs="Times New Roman"/>
              <w:b/>
              <w:bCs/>
              <w:color w:val="auto"/>
              <w:sz w:val="36"/>
              <w:szCs w:val="36"/>
            </w:rPr>
            <w:t>Obsah</w:t>
          </w:r>
        </w:p>
        <w:p w14:paraId="2864C358" w14:textId="77777777" w:rsidR="00B9614B" w:rsidRDefault="00EF632F">
          <w:pPr>
            <w:pStyle w:val="Obsah3"/>
            <w:tabs>
              <w:tab w:val="right" w:leader="dot" w:pos="9016"/>
            </w:tabs>
            <w:rPr>
              <w:rFonts w:eastAsiaTheme="minorEastAsia"/>
              <w:noProof/>
              <w:lang w:val="en-US"/>
            </w:rPr>
          </w:pPr>
          <w:r w:rsidRPr="00321B97">
            <w:rPr>
              <w:rFonts w:ascii="Times New Roman" w:hAnsi="Times New Roman" w:cs="Times New Roman"/>
              <w:sz w:val="24"/>
              <w:szCs w:val="24"/>
            </w:rPr>
            <w:fldChar w:fldCharType="begin"/>
          </w:r>
          <w:r w:rsidR="00991531" w:rsidRPr="00321B97">
            <w:rPr>
              <w:rFonts w:ascii="Times New Roman" w:hAnsi="Times New Roman" w:cs="Times New Roman"/>
              <w:sz w:val="24"/>
              <w:szCs w:val="24"/>
            </w:rPr>
            <w:instrText xml:space="preserve"> TOC \o "1-3" \h \z \u </w:instrText>
          </w:r>
          <w:r w:rsidRPr="00321B97">
            <w:rPr>
              <w:rFonts w:ascii="Times New Roman" w:hAnsi="Times New Roman" w:cs="Times New Roman"/>
              <w:sz w:val="24"/>
              <w:szCs w:val="24"/>
            </w:rPr>
            <w:fldChar w:fldCharType="separate"/>
          </w:r>
          <w:hyperlink w:anchor="_Toc125560388" w:history="1">
            <w:r w:rsidR="00866B6E" w:rsidRPr="00321B97">
              <w:rPr>
                <w:rStyle w:val="Hypertextovprepojenie"/>
                <w:rFonts w:ascii="Times New Roman" w:hAnsi="Times New Roman" w:cs="Times New Roman"/>
                <w:noProof/>
              </w:rPr>
              <w:t>Jak se srovnávají kladné zlomky?</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_Toc125560388 \h </w:instrText>
            </w:r>
            <w:r w:rsidR="00866B6E" w:rsidRPr="00321B97">
              <w:rPr>
                <w:noProof/>
                <w:webHidden/>
              </w:rPr>
            </w:r>
            <w:r w:rsidR="00866B6E" w:rsidRPr="00321B97">
              <w:rPr>
                <w:noProof/>
                <w:webHidden/>
              </w:rPr>
              <w:fldChar w:fldCharType="separate"/>
            </w:r>
            <w:r w:rsidR="00866B6E" w:rsidRPr="00321B97">
              <w:rPr>
                <w:noProof/>
                <w:webHidden/>
              </w:rPr>
              <w:t>3</w:t>
            </w:r>
            <w:r w:rsidR="00866B6E" w:rsidRPr="00321B97">
              <w:rPr>
                <w:noProof/>
                <w:webHidden/>
              </w:rPr>
              <w:fldChar w:fldCharType="end"/>
            </w:r>
          </w:hyperlink>
        </w:p>
        <w:p w14:paraId="3CA6C802" w14:textId="77777777" w:rsidR="00B9614B" w:rsidRDefault="00991531">
          <w:pPr>
            <w:pStyle w:val="Obsah3"/>
            <w:tabs>
              <w:tab w:val="right" w:leader="dot" w:pos="9016"/>
            </w:tabs>
            <w:rPr>
              <w:rFonts w:eastAsiaTheme="minorEastAsia"/>
              <w:noProof/>
              <w:lang w:val="en-US"/>
            </w:rPr>
          </w:pPr>
          <w:hyperlink w:anchor="_Toc125560389" w:history="1">
            <w:r w:rsidR="00866B6E" w:rsidRPr="00321B97">
              <w:rPr>
                <w:rStyle w:val="Hypertextovprepojenie"/>
                <w:rFonts w:ascii="Times New Roman" w:hAnsi="Times New Roman" w:cs="Times New Roman"/>
                <w:noProof/>
              </w:rPr>
              <w:t>Jak se porovnávají záporné zlomky?</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_Toc125560389 \h </w:instrText>
            </w:r>
            <w:r w:rsidR="00866B6E" w:rsidRPr="00321B97">
              <w:rPr>
                <w:noProof/>
                <w:webHidden/>
              </w:rPr>
            </w:r>
            <w:r w:rsidR="00866B6E" w:rsidRPr="00321B97">
              <w:rPr>
                <w:noProof/>
                <w:webHidden/>
              </w:rPr>
              <w:fldChar w:fldCharType="separate"/>
            </w:r>
            <w:r w:rsidR="00866B6E" w:rsidRPr="00321B97">
              <w:rPr>
                <w:noProof/>
                <w:webHidden/>
              </w:rPr>
              <w:t>4</w:t>
            </w:r>
            <w:r w:rsidR="00866B6E" w:rsidRPr="00321B97">
              <w:rPr>
                <w:noProof/>
                <w:webHidden/>
              </w:rPr>
              <w:fldChar w:fldCharType="end"/>
            </w:r>
          </w:hyperlink>
        </w:p>
        <w:p w14:paraId="6553C1AD" w14:textId="77777777" w:rsidR="00B9614B" w:rsidRDefault="00991531">
          <w:pPr>
            <w:pStyle w:val="Obsah3"/>
            <w:tabs>
              <w:tab w:val="right" w:leader="dot" w:pos="9016"/>
            </w:tabs>
            <w:rPr>
              <w:rFonts w:eastAsiaTheme="minorEastAsia"/>
              <w:noProof/>
              <w:lang w:val="en-US"/>
            </w:rPr>
          </w:pPr>
          <w:hyperlink w:anchor="_Toc125560390" w:history="1">
            <w:r w:rsidR="00866B6E" w:rsidRPr="00321B97">
              <w:rPr>
                <w:rStyle w:val="Hypertextovprepojenie"/>
                <w:rFonts w:ascii="Times New Roman" w:hAnsi="Times New Roman" w:cs="Times New Roman"/>
                <w:noProof/>
                <w:lang w:val="es-ES"/>
              </w:rPr>
              <w:t>Zesílení a zjednodušení zlomku</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_Toc125560390 \h </w:instrText>
            </w:r>
            <w:r w:rsidR="00866B6E" w:rsidRPr="00321B97">
              <w:rPr>
                <w:noProof/>
                <w:webHidden/>
              </w:rPr>
            </w:r>
            <w:r w:rsidR="00866B6E" w:rsidRPr="00321B97">
              <w:rPr>
                <w:noProof/>
                <w:webHidden/>
              </w:rPr>
              <w:fldChar w:fldCharType="separate"/>
            </w:r>
            <w:r w:rsidR="00866B6E" w:rsidRPr="00321B97">
              <w:rPr>
                <w:noProof/>
                <w:webHidden/>
              </w:rPr>
              <w:t>4</w:t>
            </w:r>
            <w:r w:rsidR="00866B6E" w:rsidRPr="00321B97">
              <w:rPr>
                <w:noProof/>
                <w:webHidden/>
              </w:rPr>
              <w:fldChar w:fldCharType="end"/>
            </w:r>
          </w:hyperlink>
        </w:p>
        <w:p w14:paraId="5939F897" w14:textId="77777777" w:rsidR="00B9614B" w:rsidRDefault="00991531">
          <w:pPr>
            <w:pStyle w:val="Obsah3"/>
            <w:tabs>
              <w:tab w:val="right" w:leader="dot" w:pos="9016"/>
            </w:tabs>
            <w:rPr>
              <w:rFonts w:eastAsiaTheme="minorEastAsia"/>
              <w:noProof/>
              <w:lang w:val="en-US"/>
            </w:rPr>
          </w:pPr>
          <w:hyperlink w:anchor="_Toc125560391" w:history="1">
            <w:r w:rsidR="00866B6E" w:rsidRPr="00321B97">
              <w:rPr>
                <w:rStyle w:val="Hypertextovprepojenie"/>
                <w:rFonts w:ascii="Times New Roman" w:hAnsi="Times New Roman" w:cs="Times New Roman"/>
                <w:noProof/>
                <w:lang w:val="es-ES"/>
              </w:rPr>
              <w:t>Jaké zlomky lze zjednodušit? Neredukovatelné zlomky.</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_Toc125560391 \h </w:instrText>
            </w:r>
            <w:r w:rsidR="00866B6E" w:rsidRPr="00321B97">
              <w:rPr>
                <w:noProof/>
                <w:webHidden/>
              </w:rPr>
            </w:r>
            <w:r w:rsidR="00866B6E" w:rsidRPr="00321B97">
              <w:rPr>
                <w:noProof/>
                <w:webHidden/>
              </w:rPr>
              <w:fldChar w:fldCharType="separate"/>
            </w:r>
            <w:r w:rsidR="00866B6E" w:rsidRPr="00321B97">
              <w:rPr>
                <w:noProof/>
                <w:webHidden/>
              </w:rPr>
              <w:t>5</w:t>
            </w:r>
            <w:r w:rsidR="00866B6E" w:rsidRPr="00321B97">
              <w:rPr>
                <w:noProof/>
                <w:webHidden/>
              </w:rPr>
              <w:fldChar w:fldCharType="end"/>
            </w:r>
          </w:hyperlink>
        </w:p>
        <w:p w14:paraId="2002A488" w14:textId="77777777" w:rsidR="00B9614B" w:rsidRDefault="00991531">
          <w:pPr>
            <w:pStyle w:val="Obsah3"/>
            <w:tabs>
              <w:tab w:val="right" w:leader="dot" w:pos="9016"/>
            </w:tabs>
            <w:rPr>
              <w:rFonts w:eastAsiaTheme="minorEastAsia"/>
              <w:noProof/>
              <w:lang w:val="en-US"/>
            </w:rPr>
          </w:pPr>
          <w:hyperlink w:anchor="_Toc125560392" w:history="1">
            <w:r w:rsidR="00866B6E" w:rsidRPr="00321B97">
              <w:rPr>
                <w:rStyle w:val="Hypertextovprepojenie"/>
                <w:rFonts w:ascii="Times New Roman" w:hAnsi="Times New Roman" w:cs="Times New Roman"/>
                <w:noProof/>
                <w:lang w:val="es-ES"/>
              </w:rPr>
              <w:t>Proč zjednodušujeme zlomek?</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_Toc125560392 \h </w:instrText>
            </w:r>
            <w:r w:rsidR="00866B6E" w:rsidRPr="00321B97">
              <w:rPr>
                <w:noProof/>
                <w:webHidden/>
              </w:rPr>
            </w:r>
            <w:r w:rsidR="00866B6E" w:rsidRPr="00321B97">
              <w:rPr>
                <w:noProof/>
                <w:webHidden/>
              </w:rPr>
              <w:fldChar w:fldCharType="separate"/>
            </w:r>
            <w:r w:rsidR="00866B6E" w:rsidRPr="00321B97">
              <w:rPr>
                <w:noProof/>
                <w:webHidden/>
              </w:rPr>
              <w:t>6</w:t>
            </w:r>
            <w:r w:rsidR="00866B6E" w:rsidRPr="00321B97">
              <w:rPr>
                <w:noProof/>
                <w:webHidden/>
              </w:rPr>
              <w:fldChar w:fldCharType="end"/>
            </w:r>
          </w:hyperlink>
        </w:p>
        <w:p w14:paraId="206EA98F" w14:textId="77777777" w:rsidR="00B9614B" w:rsidRDefault="00991531">
          <w:pPr>
            <w:pStyle w:val="Obsah2"/>
            <w:tabs>
              <w:tab w:val="right" w:leader="dot" w:pos="9016"/>
            </w:tabs>
            <w:rPr>
              <w:rFonts w:eastAsiaTheme="minorEastAsia"/>
              <w:noProof/>
              <w:lang w:val="en-US"/>
            </w:rPr>
          </w:pPr>
          <w:hyperlink w:anchor="_Toc125560393" w:history="1">
            <w:r w:rsidR="00866B6E" w:rsidRPr="00321B97">
              <w:rPr>
                <w:rStyle w:val="Hypertextovprepojenie"/>
                <w:rFonts w:ascii="Times New Roman" w:hAnsi="Times New Roman" w:cs="Times New Roman"/>
                <w:noProof/>
                <w:lang w:val="es-ES"/>
              </w:rPr>
              <w:t>Jak se porovnávají dva zlomky?</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_Toc125560393 \h </w:instrText>
            </w:r>
            <w:r w:rsidR="00866B6E" w:rsidRPr="00321B97">
              <w:rPr>
                <w:noProof/>
                <w:webHidden/>
              </w:rPr>
            </w:r>
            <w:r w:rsidR="00866B6E" w:rsidRPr="00321B97">
              <w:rPr>
                <w:noProof/>
                <w:webHidden/>
              </w:rPr>
              <w:fldChar w:fldCharType="separate"/>
            </w:r>
            <w:r w:rsidR="00866B6E" w:rsidRPr="00321B97">
              <w:rPr>
                <w:noProof/>
                <w:webHidden/>
              </w:rPr>
              <w:t>7</w:t>
            </w:r>
            <w:r w:rsidR="00866B6E" w:rsidRPr="00321B97">
              <w:rPr>
                <w:noProof/>
                <w:webHidden/>
              </w:rPr>
              <w:fldChar w:fldCharType="end"/>
            </w:r>
          </w:hyperlink>
        </w:p>
        <w:p w14:paraId="506B969C" w14:textId="77777777" w:rsidR="00B9614B" w:rsidRDefault="00991531">
          <w:pPr>
            <w:pStyle w:val="Obsah3"/>
            <w:tabs>
              <w:tab w:val="right" w:leader="dot" w:pos="9016"/>
            </w:tabs>
            <w:rPr>
              <w:rFonts w:eastAsiaTheme="minorEastAsia"/>
              <w:noProof/>
              <w:lang w:val="en-US"/>
            </w:rPr>
          </w:pPr>
          <w:hyperlink w:anchor="_Toc125560394" w:history="1">
            <w:r w:rsidR="00866B6E" w:rsidRPr="00321B97">
              <w:rPr>
                <w:rStyle w:val="Hypertextovprepojenie"/>
                <w:rFonts w:ascii="Times New Roman" w:hAnsi="Times New Roman" w:cs="Times New Roman"/>
                <w:noProof/>
                <w:lang w:val="es-ES"/>
              </w:rPr>
              <w:t>1. Zlomky s různým znaménkem</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_Toc125560394 \h </w:instrText>
            </w:r>
            <w:r w:rsidR="00866B6E" w:rsidRPr="00321B97">
              <w:rPr>
                <w:noProof/>
                <w:webHidden/>
              </w:rPr>
            </w:r>
            <w:r w:rsidR="00866B6E" w:rsidRPr="00321B97">
              <w:rPr>
                <w:noProof/>
                <w:webHidden/>
              </w:rPr>
              <w:fldChar w:fldCharType="separate"/>
            </w:r>
            <w:r w:rsidR="00866B6E" w:rsidRPr="00321B97">
              <w:rPr>
                <w:noProof/>
                <w:webHidden/>
              </w:rPr>
              <w:t>7</w:t>
            </w:r>
            <w:r w:rsidR="00866B6E" w:rsidRPr="00321B97">
              <w:rPr>
                <w:noProof/>
                <w:webHidden/>
              </w:rPr>
              <w:fldChar w:fldCharType="end"/>
            </w:r>
          </w:hyperlink>
        </w:p>
        <w:p w14:paraId="4A7DB956" w14:textId="77777777" w:rsidR="00B9614B" w:rsidRDefault="00991531">
          <w:pPr>
            <w:pStyle w:val="Obsah3"/>
            <w:tabs>
              <w:tab w:val="right" w:leader="dot" w:pos="9016"/>
            </w:tabs>
            <w:rPr>
              <w:rFonts w:eastAsiaTheme="minorEastAsia"/>
              <w:noProof/>
              <w:lang w:val="en-US"/>
            </w:rPr>
          </w:pPr>
          <w:hyperlink w:anchor="_Toc125560395" w:history="1">
            <w:r w:rsidR="00866B6E" w:rsidRPr="00321B97">
              <w:rPr>
                <w:rStyle w:val="Hypertextovprepojenie"/>
                <w:rFonts w:ascii="Times New Roman" w:hAnsi="Times New Roman" w:cs="Times New Roman"/>
                <w:noProof/>
                <w:lang w:val="es-ES"/>
              </w:rPr>
              <w:t>2. Jedna frakce je podjednotková, druhá nadjednotková.</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_Toc125560395 \h </w:instrText>
            </w:r>
            <w:r w:rsidR="00866B6E" w:rsidRPr="00321B97">
              <w:rPr>
                <w:noProof/>
                <w:webHidden/>
              </w:rPr>
            </w:r>
            <w:r w:rsidR="00866B6E" w:rsidRPr="00321B97">
              <w:rPr>
                <w:noProof/>
                <w:webHidden/>
              </w:rPr>
              <w:fldChar w:fldCharType="separate"/>
            </w:r>
            <w:r w:rsidR="00866B6E" w:rsidRPr="00321B97">
              <w:rPr>
                <w:noProof/>
                <w:webHidden/>
              </w:rPr>
              <w:t>7</w:t>
            </w:r>
            <w:r w:rsidR="00866B6E" w:rsidRPr="00321B97">
              <w:rPr>
                <w:noProof/>
                <w:webHidden/>
              </w:rPr>
              <w:fldChar w:fldCharType="end"/>
            </w:r>
          </w:hyperlink>
        </w:p>
        <w:p w14:paraId="543BE9D7" w14:textId="77777777" w:rsidR="00B9614B" w:rsidRDefault="00991531">
          <w:pPr>
            <w:pStyle w:val="Obsah3"/>
            <w:tabs>
              <w:tab w:val="right" w:leader="dot" w:pos="9016"/>
            </w:tabs>
            <w:rPr>
              <w:rFonts w:eastAsiaTheme="minorEastAsia"/>
              <w:noProof/>
              <w:lang w:val="en-US"/>
            </w:rPr>
          </w:pPr>
          <w:hyperlink w:anchor="_Toc125560396" w:history="1">
            <w:r w:rsidR="00866B6E" w:rsidRPr="00321B97">
              <w:rPr>
                <w:rStyle w:val="Hypertextovprepojenie"/>
                <w:rFonts w:ascii="Times New Roman" w:hAnsi="Times New Roman" w:cs="Times New Roman"/>
                <w:noProof/>
                <w:lang w:val="es-ES"/>
              </w:rPr>
              <w:t>3. Zlomky se stejnými čitateli, ale také se stejnými jmenovateli</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_Toc125560396 \h </w:instrText>
            </w:r>
            <w:r w:rsidR="00866B6E" w:rsidRPr="00321B97">
              <w:rPr>
                <w:noProof/>
                <w:webHidden/>
              </w:rPr>
            </w:r>
            <w:r w:rsidR="00866B6E" w:rsidRPr="00321B97">
              <w:rPr>
                <w:noProof/>
                <w:webHidden/>
              </w:rPr>
              <w:fldChar w:fldCharType="separate"/>
            </w:r>
            <w:r w:rsidR="00866B6E" w:rsidRPr="00321B97">
              <w:rPr>
                <w:noProof/>
                <w:webHidden/>
              </w:rPr>
              <w:t>7</w:t>
            </w:r>
            <w:r w:rsidR="00866B6E" w:rsidRPr="00321B97">
              <w:rPr>
                <w:noProof/>
                <w:webHidden/>
              </w:rPr>
              <w:fldChar w:fldCharType="end"/>
            </w:r>
          </w:hyperlink>
        </w:p>
        <w:p w14:paraId="1986AF87" w14:textId="77777777" w:rsidR="00B9614B" w:rsidRDefault="00991531">
          <w:pPr>
            <w:pStyle w:val="Obsah3"/>
            <w:tabs>
              <w:tab w:val="right" w:leader="dot" w:pos="9016"/>
            </w:tabs>
            <w:rPr>
              <w:rFonts w:eastAsiaTheme="minorEastAsia"/>
              <w:noProof/>
              <w:lang w:val="en-US"/>
            </w:rPr>
          </w:pPr>
          <w:hyperlink w:anchor="_Toc125560397" w:history="1">
            <w:r w:rsidR="00866B6E" w:rsidRPr="00321B97">
              <w:rPr>
                <w:rStyle w:val="Hypertextovprepojenie"/>
                <w:rFonts w:ascii="Times New Roman" w:hAnsi="Times New Roman" w:cs="Times New Roman"/>
                <w:noProof/>
                <w:lang w:val="es-ES"/>
              </w:rPr>
              <w:t>4. Zlomky s různými čitateli, ale stejnými jmenovateli</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_Toc125560397 \h </w:instrText>
            </w:r>
            <w:r w:rsidR="00866B6E" w:rsidRPr="00321B97">
              <w:rPr>
                <w:noProof/>
                <w:webHidden/>
              </w:rPr>
            </w:r>
            <w:r w:rsidR="00866B6E" w:rsidRPr="00321B97">
              <w:rPr>
                <w:noProof/>
                <w:webHidden/>
              </w:rPr>
              <w:fldChar w:fldCharType="separate"/>
            </w:r>
            <w:r w:rsidR="00866B6E" w:rsidRPr="00321B97">
              <w:rPr>
                <w:noProof/>
                <w:webHidden/>
              </w:rPr>
              <w:t>7</w:t>
            </w:r>
            <w:r w:rsidR="00866B6E" w:rsidRPr="00321B97">
              <w:rPr>
                <w:noProof/>
                <w:webHidden/>
              </w:rPr>
              <w:fldChar w:fldCharType="end"/>
            </w:r>
          </w:hyperlink>
        </w:p>
        <w:p w14:paraId="5F08A063" w14:textId="77777777" w:rsidR="00B9614B" w:rsidRDefault="00991531">
          <w:pPr>
            <w:pStyle w:val="Obsah3"/>
            <w:tabs>
              <w:tab w:val="right" w:leader="dot" w:pos="9016"/>
            </w:tabs>
            <w:rPr>
              <w:rFonts w:eastAsiaTheme="minorEastAsia"/>
              <w:noProof/>
              <w:lang w:val="en-US"/>
            </w:rPr>
          </w:pPr>
          <w:hyperlink w:anchor="_Toc125560398" w:history="1">
            <w:r w:rsidR="00866B6E" w:rsidRPr="00321B97">
              <w:rPr>
                <w:rStyle w:val="Hypertextovprepojenie"/>
                <w:rFonts w:ascii="Times New Roman" w:hAnsi="Times New Roman" w:cs="Times New Roman"/>
                <w:noProof/>
                <w:lang w:val="es-ES"/>
              </w:rPr>
              <w:t>5. Zlomky s různými jmenovateli, ale stejnými čitateli</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_Toc125560398 \h </w:instrText>
            </w:r>
            <w:r w:rsidR="00866B6E" w:rsidRPr="00321B97">
              <w:rPr>
                <w:noProof/>
                <w:webHidden/>
              </w:rPr>
            </w:r>
            <w:r w:rsidR="00866B6E" w:rsidRPr="00321B97">
              <w:rPr>
                <w:noProof/>
                <w:webHidden/>
              </w:rPr>
              <w:fldChar w:fldCharType="separate"/>
            </w:r>
            <w:r w:rsidR="00866B6E" w:rsidRPr="00321B97">
              <w:rPr>
                <w:noProof/>
                <w:webHidden/>
              </w:rPr>
              <w:t>8</w:t>
            </w:r>
            <w:r w:rsidR="00866B6E" w:rsidRPr="00321B97">
              <w:rPr>
                <w:noProof/>
                <w:webHidden/>
              </w:rPr>
              <w:fldChar w:fldCharType="end"/>
            </w:r>
          </w:hyperlink>
        </w:p>
        <w:p w14:paraId="68FDE7B4" w14:textId="77777777" w:rsidR="00B9614B" w:rsidRDefault="00991531">
          <w:pPr>
            <w:pStyle w:val="Obsah3"/>
            <w:tabs>
              <w:tab w:val="right" w:leader="dot" w:pos="9016"/>
            </w:tabs>
            <w:rPr>
              <w:rFonts w:eastAsiaTheme="minorEastAsia"/>
              <w:noProof/>
              <w:lang w:val="en-US"/>
            </w:rPr>
          </w:pPr>
          <w:hyperlink w:anchor="_Toc125560399" w:history="1">
            <w:r w:rsidR="00866B6E" w:rsidRPr="00321B97">
              <w:rPr>
                <w:rStyle w:val="Hypertextovprepojenie"/>
                <w:rFonts w:ascii="Times New Roman" w:hAnsi="Times New Roman" w:cs="Times New Roman"/>
                <w:noProof/>
                <w:lang w:val="es-ES"/>
              </w:rPr>
              <w:t>6. Zlomky s různými jmenovateli a čitateli</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_Toc125560399 \h </w:instrText>
            </w:r>
            <w:r w:rsidR="00866B6E" w:rsidRPr="00321B97">
              <w:rPr>
                <w:noProof/>
                <w:webHidden/>
              </w:rPr>
            </w:r>
            <w:r w:rsidR="00866B6E" w:rsidRPr="00321B97">
              <w:rPr>
                <w:noProof/>
                <w:webHidden/>
              </w:rPr>
              <w:fldChar w:fldCharType="separate"/>
            </w:r>
            <w:r w:rsidR="00866B6E" w:rsidRPr="00321B97">
              <w:rPr>
                <w:noProof/>
                <w:webHidden/>
              </w:rPr>
              <w:t>8</w:t>
            </w:r>
            <w:r w:rsidR="00866B6E" w:rsidRPr="00321B97">
              <w:rPr>
                <w:noProof/>
                <w:webHidden/>
              </w:rPr>
              <w:fldChar w:fldCharType="end"/>
            </w:r>
          </w:hyperlink>
        </w:p>
        <w:p w14:paraId="6FAEDA40" w14:textId="77777777" w:rsidR="00B9614B" w:rsidRDefault="00991531">
          <w:pPr>
            <w:pStyle w:val="Obsah3"/>
            <w:tabs>
              <w:tab w:val="right" w:leader="dot" w:pos="9016"/>
            </w:tabs>
            <w:rPr>
              <w:rFonts w:eastAsiaTheme="minorEastAsia"/>
              <w:noProof/>
              <w:lang w:val="en-US"/>
            </w:rPr>
          </w:pPr>
          <w:hyperlink w:anchor="_Toc125560400" w:history="1">
            <w:r w:rsidR="00866B6E" w:rsidRPr="00321B97">
              <w:rPr>
                <w:rStyle w:val="Hypertextovprepojenie"/>
                <w:rFonts w:ascii="Times New Roman" w:hAnsi="Times New Roman" w:cs="Times New Roman"/>
                <w:i/>
                <w:iCs/>
                <w:noProof/>
              </w:rPr>
              <w:t xml:space="preserve">Příklad: </w:t>
            </w:r>
            <w:r w:rsidR="00866B6E" w:rsidRPr="00321B97">
              <w:rPr>
                <w:rStyle w:val="Hypertextovprepojenie"/>
                <w:rFonts w:ascii="Times New Roman" w:hAnsi="Times New Roman" w:cs="Times New Roman"/>
                <w:noProof/>
              </w:rPr>
              <w:t xml:space="preserve">Porovnejte dva dílčí zlomky stejného znaménka s různými jmenovateli a čitateli s vysvětlením: </w:t>
            </w:r>
            <w:r w:rsidR="00866B6E" w:rsidRPr="00321B97">
              <w:rPr>
                <w:rStyle w:val="Hypertextovprepojenie"/>
                <w:rFonts w:ascii="Times New Roman" w:hAnsi="Times New Roman" w:cs="Times New Roman"/>
                <w:noProof/>
                <w:vertAlign w:val="superscript"/>
              </w:rPr>
              <w:t>16</w:t>
            </w:r>
            <w:r w:rsidR="00866B6E" w:rsidRPr="00321B97">
              <w:rPr>
                <w:rStyle w:val="Hypertextovprepojenie"/>
                <w:rFonts w:ascii="Times New Roman" w:hAnsi="Times New Roman" w:cs="Times New Roman"/>
                <w:noProof/>
              </w:rPr>
              <w:t>/</w:t>
            </w:r>
            <w:r w:rsidR="00866B6E" w:rsidRPr="00321B97">
              <w:rPr>
                <w:rStyle w:val="Hypertextovprepojenie"/>
                <w:rFonts w:ascii="Times New Roman" w:hAnsi="Times New Roman" w:cs="Times New Roman"/>
                <w:noProof/>
                <w:vertAlign w:val="subscript"/>
              </w:rPr>
              <w:t>24</w:t>
            </w:r>
            <w:r w:rsidR="00866B6E" w:rsidRPr="00321B97">
              <w:rPr>
                <w:rStyle w:val="Hypertextovprepojenie"/>
                <w:rFonts w:ascii="Times New Roman" w:hAnsi="Times New Roman" w:cs="Times New Roman"/>
                <w:noProof/>
              </w:rPr>
              <w:t xml:space="preserve"> vs. / 9</w:t>
            </w:r>
            <w:r w:rsidR="00866B6E" w:rsidRPr="00321B97">
              <w:rPr>
                <w:rStyle w:val="Hypertextovprepojenie"/>
                <w:rFonts w:ascii="Times New Roman" w:hAnsi="Times New Roman" w:cs="Times New Roman"/>
                <w:noProof/>
                <w:vertAlign w:val="superscript"/>
              </w:rPr>
              <w:t>45</w:t>
            </w:r>
            <w:r w:rsidR="00866B6E" w:rsidRPr="00321B97">
              <w:rPr>
                <w:rStyle w:val="Hypertextovprepojenie"/>
                <w:rFonts w:ascii="Times New Roman" w:hAnsi="Times New Roman" w:cs="Times New Roman"/>
                <w:noProof/>
                <w:vertAlign w:val="subscript"/>
              </w:rPr>
              <w:t>75</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_Toc125560400 \h </w:instrText>
            </w:r>
            <w:r w:rsidR="00866B6E" w:rsidRPr="00321B97">
              <w:rPr>
                <w:noProof/>
                <w:webHidden/>
              </w:rPr>
            </w:r>
            <w:r w:rsidR="00866B6E" w:rsidRPr="00321B97">
              <w:rPr>
                <w:noProof/>
                <w:webHidden/>
              </w:rPr>
              <w:fldChar w:fldCharType="end"/>
            </w:r>
          </w:hyperlink>
        </w:p>
        <w:p w14:paraId="21F7BEBD" w14:textId="77777777" w:rsidR="00B9614B" w:rsidRDefault="00991531">
          <w:pPr>
            <w:pStyle w:val="Obsah2"/>
            <w:tabs>
              <w:tab w:val="right" w:leader="dot" w:pos="9016"/>
            </w:tabs>
            <w:rPr>
              <w:rFonts w:eastAsiaTheme="minorEastAsia"/>
              <w:noProof/>
              <w:lang w:val="en-US"/>
            </w:rPr>
          </w:pPr>
          <w:hyperlink w:anchor="_Toc125560401" w:history="1">
            <w:r w:rsidR="00866B6E" w:rsidRPr="00321B97">
              <w:rPr>
                <w:rStyle w:val="Hypertextovprepojenie"/>
                <w:rFonts w:ascii="Times New Roman" w:hAnsi="Times New Roman" w:cs="Times New Roman"/>
                <w:noProof/>
                <w:lang w:val="es-ES"/>
              </w:rPr>
              <w:t>Teorie: Třídění násobných obyčejných zlomků</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_Toc125560401 \h </w:instrText>
            </w:r>
            <w:r w:rsidR="00866B6E" w:rsidRPr="00321B97">
              <w:rPr>
                <w:noProof/>
                <w:webHidden/>
              </w:rPr>
            </w:r>
            <w:r w:rsidR="00866B6E" w:rsidRPr="00321B97">
              <w:rPr>
                <w:noProof/>
                <w:webHidden/>
              </w:rPr>
              <w:fldChar w:fldCharType="separate"/>
            </w:r>
            <w:r w:rsidR="00866B6E" w:rsidRPr="00321B97">
              <w:rPr>
                <w:noProof/>
                <w:webHidden/>
              </w:rPr>
              <w:t>10</w:t>
            </w:r>
            <w:r w:rsidR="00866B6E" w:rsidRPr="00321B97">
              <w:rPr>
                <w:noProof/>
                <w:webHidden/>
              </w:rPr>
              <w:fldChar w:fldCharType="end"/>
            </w:r>
          </w:hyperlink>
        </w:p>
        <w:p w14:paraId="385D2B4F" w14:textId="77777777" w:rsidR="00B9614B" w:rsidRDefault="00991531">
          <w:pPr>
            <w:pStyle w:val="Obsah2"/>
            <w:tabs>
              <w:tab w:val="right" w:leader="dot" w:pos="9016"/>
            </w:tabs>
            <w:rPr>
              <w:rFonts w:eastAsiaTheme="minorEastAsia"/>
              <w:noProof/>
              <w:lang w:val="en-US"/>
            </w:rPr>
          </w:pPr>
          <w:hyperlink w:anchor="_Toc125560402" w:history="1">
            <w:r w:rsidR="00866B6E" w:rsidRPr="00321B97">
              <w:rPr>
                <w:rStyle w:val="Hypertextovprepojenie"/>
                <w:rFonts w:ascii="Times New Roman" w:hAnsi="Times New Roman" w:cs="Times New Roman"/>
                <w:noProof/>
                <w:lang w:val="es-ES"/>
              </w:rPr>
              <w:t>Jak seřadit více zlomků?</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_Toc125560402 \h </w:instrText>
            </w:r>
            <w:r w:rsidR="00866B6E" w:rsidRPr="00321B97">
              <w:rPr>
                <w:noProof/>
                <w:webHidden/>
              </w:rPr>
            </w:r>
            <w:r w:rsidR="00866B6E" w:rsidRPr="00321B97">
              <w:rPr>
                <w:noProof/>
                <w:webHidden/>
              </w:rPr>
              <w:fldChar w:fldCharType="separate"/>
            </w:r>
            <w:r w:rsidR="00866B6E" w:rsidRPr="00321B97">
              <w:rPr>
                <w:noProof/>
                <w:webHidden/>
              </w:rPr>
              <w:t>10</w:t>
            </w:r>
            <w:r w:rsidR="00866B6E" w:rsidRPr="00321B97">
              <w:rPr>
                <w:noProof/>
                <w:webHidden/>
              </w:rPr>
              <w:fldChar w:fldCharType="end"/>
            </w:r>
          </w:hyperlink>
        </w:p>
        <w:p w14:paraId="69533696" w14:textId="77777777" w:rsidR="00B9614B" w:rsidRDefault="00991531">
          <w:pPr>
            <w:pStyle w:val="Obsah3"/>
            <w:tabs>
              <w:tab w:val="right" w:leader="dot" w:pos="9016"/>
            </w:tabs>
            <w:rPr>
              <w:rFonts w:eastAsiaTheme="minorEastAsia"/>
              <w:noProof/>
              <w:lang w:val="en-US"/>
            </w:rPr>
          </w:pPr>
          <w:hyperlink w:anchor="_Toc125560403" w:history="1">
            <w:r w:rsidR="00866B6E" w:rsidRPr="00321B97">
              <w:rPr>
                <w:rStyle w:val="Hypertextovprepojenie"/>
                <w:rFonts w:ascii="Times New Roman" w:hAnsi="Times New Roman" w:cs="Times New Roman"/>
                <w:noProof/>
                <w:lang w:val="es-ES"/>
              </w:rPr>
              <w:t>Příklad třídění tří kladných dílčích zlomků s různými jmenovateli a čitateli s vysvětlením.</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_Toc125560403 \h </w:instrText>
            </w:r>
            <w:r w:rsidR="00866B6E" w:rsidRPr="00321B97">
              <w:rPr>
                <w:noProof/>
                <w:webHidden/>
              </w:rPr>
            </w:r>
            <w:r w:rsidR="00866B6E" w:rsidRPr="00321B97">
              <w:rPr>
                <w:noProof/>
                <w:webHidden/>
              </w:rPr>
              <w:fldChar w:fldCharType="separate"/>
            </w:r>
            <w:r w:rsidR="00866B6E" w:rsidRPr="00321B97">
              <w:rPr>
                <w:noProof/>
                <w:webHidden/>
              </w:rPr>
              <w:t>11</w:t>
            </w:r>
            <w:r w:rsidR="00866B6E" w:rsidRPr="00321B97">
              <w:rPr>
                <w:noProof/>
                <w:webHidden/>
              </w:rPr>
              <w:fldChar w:fldCharType="end"/>
            </w:r>
          </w:hyperlink>
        </w:p>
        <w:p w14:paraId="3861FDDF" w14:textId="77777777" w:rsidR="00B9614B" w:rsidRDefault="00991531">
          <w:pPr>
            <w:pStyle w:val="Obsah1"/>
            <w:tabs>
              <w:tab w:val="right" w:leader="dot" w:pos="9016"/>
            </w:tabs>
            <w:rPr>
              <w:rFonts w:eastAsiaTheme="minorEastAsia"/>
              <w:noProof/>
              <w:lang w:val="en-US"/>
            </w:rPr>
          </w:pPr>
          <w:hyperlink w:anchor="_Toc125560404" w:history="1">
            <w:r w:rsidR="00866B6E" w:rsidRPr="00321B97">
              <w:rPr>
                <w:rStyle w:val="Hypertextovprepojenie"/>
                <w:noProof/>
              </w:rPr>
              <w:t>Zdroje</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_Toc125560404 \h </w:instrText>
            </w:r>
            <w:r w:rsidR="00866B6E" w:rsidRPr="00321B97">
              <w:rPr>
                <w:noProof/>
                <w:webHidden/>
              </w:rPr>
            </w:r>
            <w:r w:rsidR="00866B6E" w:rsidRPr="00321B97">
              <w:rPr>
                <w:noProof/>
                <w:webHidden/>
              </w:rPr>
              <w:fldChar w:fldCharType="separate"/>
            </w:r>
            <w:r w:rsidR="00866B6E" w:rsidRPr="00321B97">
              <w:rPr>
                <w:noProof/>
                <w:webHidden/>
              </w:rPr>
              <w:t>12</w:t>
            </w:r>
            <w:r w:rsidR="00866B6E" w:rsidRPr="00321B97">
              <w:rPr>
                <w:noProof/>
                <w:webHidden/>
              </w:rPr>
              <w:fldChar w:fldCharType="end"/>
            </w:r>
          </w:hyperlink>
        </w:p>
        <w:p w14:paraId="225524A3" w14:textId="77777777" w:rsidR="00B9614B" w:rsidRDefault="00991531">
          <w:pPr>
            <w:pStyle w:val="Obsah1"/>
            <w:tabs>
              <w:tab w:val="right" w:leader="dot" w:pos="9016"/>
            </w:tabs>
            <w:rPr>
              <w:rFonts w:eastAsiaTheme="minorEastAsia"/>
              <w:noProof/>
              <w:lang w:val="en-US"/>
            </w:rPr>
          </w:pPr>
          <w:hyperlink w:anchor="_Toc125560405" w:history="1">
            <w:r w:rsidR="00866B6E" w:rsidRPr="00321B97">
              <w:rPr>
                <w:rStyle w:val="Hypertextovprepojenie"/>
                <w:noProof/>
                <w:lang w:val="es-ES"/>
              </w:rPr>
              <w:t>Příklady</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_Toc125560405 \h </w:instrText>
            </w:r>
            <w:r w:rsidR="00866B6E" w:rsidRPr="00321B97">
              <w:rPr>
                <w:noProof/>
                <w:webHidden/>
              </w:rPr>
            </w:r>
            <w:r w:rsidR="00866B6E" w:rsidRPr="00321B97">
              <w:rPr>
                <w:noProof/>
                <w:webHidden/>
              </w:rPr>
              <w:fldChar w:fldCharType="separate"/>
            </w:r>
            <w:r w:rsidR="00866B6E" w:rsidRPr="00321B97">
              <w:rPr>
                <w:noProof/>
                <w:webHidden/>
              </w:rPr>
              <w:t>12</w:t>
            </w:r>
            <w:r w:rsidR="00866B6E" w:rsidRPr="00321B97">
              <w:rPr>
                <w:noProof/>
                <w:webHidden/>
              </w:rPr>
              <w:fldChar w:fldCharType="end"/>
            </w:r>
          </w:hyperlink>
        </w:p>
        <w:p w14:paraId="376B45C6" w14:textId="77777777" w:rsidR="00B9614B" w:rsidRDefault="00991531">
          <w:pPr>
            <w:pStyle w:val="Obsah1"/>
            <w:tabs>
              <w:tab w:val="right" w:leader="dot" w:pos="9016"/>
            </w:tabs>
            <w:rPr>
              <w:rFonts w:eastAsiaTheme="minorEastAsia"/>
              <w:noProof/>
              <w:lang w:val="en-US"/>
            </w:rPr>
          </w:pPr>
          <w:hyperlink w:anchor="_Toc125560406" w:history="1">
            <w:r w:rsidR="00866B6E" w:rsidRPr="00321B97">
              <w:rPr>
                <w:rStyle w:val="Hypertextovprepojenie"/>
                <w:noProof/>
              </w:rPr>
              <w:t>Cvičení a problémy</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_Toc125560406 \h </w:instrText>
            </w:r>
            <w:r w:rsidR="00866B6E" w:rsidRPr="00321B97">
              <w:rPr>
                <w:noProof/>
                <w:webHidden/>
              </w:rPr>
            </w:r>
            <w:r w:rsidR="00866B6E" w:rsidRPr="00321B97">
              <w:rPr>
                <w:noProof/>
                <w:webHidden/>
              </w:rPr>
              <w:fldChar w:fldCharType="separate"/>
            </w:r>
            <w:r w:rsidR="00866B6E" w:rsidRPr="00321B97">
              <w:rPr>
                <w:noProof/>
                <w:webHidden/>
              </w:rPr>
              <w:t>14</w:t>
            </w:r>
            <w:r w:rsidR="00866B6E" w:rsidRPr="00321B97">
              <w:rPr>
                <w:noProof/>
                <w:webHidden/>
              </w:rPr>
              <w:fldChar w:fldCharType="end"/>
            </w:r>
          </w:hyperlink>
        </w:p>
        <w:p w14:paraId="29609E7D" w14:textId="77777777" w:rsidR="00EF632F" w:rsidRPr="00EF632F" w:rsidRDefault="00EF632F" w:rsidP="00EF632F">
          <w:pPr>
            <w:spacing w:after="240"/>
            <w:rPr>
              <w:rFonts w:ascii="Times New Roman" w:hAnsi="Times New Roman" w:cs="Times New Roman"/>
              <w:sz w:val="24"/>
              <w:szCs w:val="24"/>
            </w:rPr>
          </w:pPr>
          <w:r w:rsidRPr="00321B97">
            <w:rPr>
              <w:rFonts w:ascii="Times New Roman" w:hAnsi="Times New Roman" w:cs="Times New Roman"/>
              <w:noProof/>
              <w:sz w:val="24"/>
              <w:szCs w:val="24"/>
            </w:rPr>
            <w:fldChar w:fldCharType="end"/>
          </w:r>
        </w:p>
      </w:sdtContent>
    </w:sdt>
    <w:p w14:paraId="7AACE7EA" w14:textId="77777777" w:rsidR="00EF632F" w:rsidRPr="00EF632F" w:rsidRDefault="00EF632F" w:rsidP="00EF632F">
      <w:pPr>
        <w:spacing w:after="240"/>
        <w:rPr>
          <w:rFonts w:ascii="Times New Roman" w:hAnsi="Times New Roman" w:cs="Times New Roman"/>
          <w:sz w:val="24"/>
          <w:szCs w:val="24"/>
          <w:lang w:eastAsia="en-GB"/>
        </w:rPr>
      </w:pPr>
    </w:p>
    <w:p w14:paraId="5649F949" w14:textId="77777777" w:rsidR="00EF632F" w:rsidRPr="00EF632F" w:rsidRDefault="00EF632F" w:rsidP="00EF632F">
      <w:pPr>
        <w:spacing w:after="240"/>
        <w:rPr>
          <w:rFonts w:ascii="Times New Roman" w:hAnsi="Times New Roman" w:cs="Times New Roman"/>
          <w:sz w:val="24"/>
          <w:szCs w:val="24"/>
          <w:lang w:eastAsia="en-GB"/>
        </w:rPr>
      </w:pPr>
    </w:p>
    <w:p w14:paraId="6EED5A55" w14:textId="77777777" w:rsidR="00EF632F" w:rsidRPr="00EF632F" w:rsidRDefault="00EF632F" w:rsidP="00EF632F">
      <w:pPr>
        <w:spacing w:after="240"/>
        <w:rPr>
          <w:rFonts w:ascii="Times New Roman" w:hAnsi="Times New Roman" w:cs="Times New Roman"/>
          <w:sz w:val="24"/>
          <w:szCs w:val="24"/>
          <w:lang w:eastAsia="en-GB"/>
        </w:rPr>
      </w:pPr>
    </w:p>
    <w:p w14:paraId="22AF4F8A" w14:textId="77777777" w:rsidR="00EF632F" w:rsidRPr="00EF632F" w:rsidRDefault="00EF632F" w:rsidP="00EF632F">
      <w:pPr>
        <w:spacing w:after="240"/>
        <w:rPr>
          <w:rFonts w:ascii="Times New Roman" w:hAnsi="Times New Roman" w:cs="Times New Roman"/>
          <w:sz w:val="24"/>
          <w:szCs w:val="24"/>
          <w:lang w:eastAsia="en-GB"/>
        </w:rPr>
      </w:pPr>
    </w:p>
    <w:p w14:paraId="3A8B20E6" w14:textId="77777777" w:rsidR="00E36201" w:rsidRPr="00EF632F" w:rsidRDefault="00E36201" w:rsidP="00EF632F">
      <w:pPr>
        <w:spacing w:after="240"/>
        <w:jc w:val="center"/>
        <w:rPr>
          <w:rFonts w:ascii="Times New Roman" w:hAnsi="Times New Roman" w:cs="Times New Roman"/>
          <w:sz w:val="24"/>
          <w:szCs w:val="24"/>
          <w:lang w:eastAsia="en-GB"/>
        </w:rPr>
      </w:pPr>
      <w:r w:rsidRPr="00EF632F">
        <w:rPr>
          <w:rFonts w:ascii="Times New Roman" w:hAnsi="Times New Roman" w:cs="Times New Roman"/>
          <w:noProof/>
          <w:sz w:val="24"/>
          <w:szCs w:val="24"/>
          <w:lang w:val="en-US"/>
        </w:rPr>
        <w:lastRenderedPageBreak/>
        <w:drawing>
          <wp:inline distT="0" distB="0" distL="0" distR="0" wp14:anchorId="7C0FA57D" wp14:editId="7F4CB500">
            <wp:extent cx="3667125" cy="2195883"/>
            <wp:effectExtent l="0" t="0" r="0" b="0"/>
            <wp:docPr id="1" name="Picture 1" descr="Fraction Vector Art, Icons, and Graphics for Free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Fraction Vector Art, Icons, and Graphics for Free 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70532" cy="2197923"/>
                    </a:xfrm>
                    <a:prstGeom prst="rect">
                      <a:avLst/>
                    </a:prstGeom>
                    <a:noFill/>
                    <a:ln>
                      <a:noFill/>
                    </a:ln>
                  </pic:spPr>
                </pic:pic>
              </a:graphicData>
            </a:graphic>
          </wp:inline>
        </w:drawing>
      </w:r>
    </w:p>
    <w:p w14:paraId="0679E123" w14:textId="77777777" w:rsidR="00B9614B" w:rsidRDefault="00991531">
      <w:pPr>
        <w:pStyle w:val="Nadpis3"/>
        <w:spacing w:before="288" w:after="240"/>
        <w:ind w:left="75" w:right="75"/>
        <w:jc w:val="both"/>
        <w:rPr>
          <w:rFonts w:ascii="Times New Roman" w:hAnsi="Times New Roman" w:cs="Times New Roman"/>
          <w:b/>
          <w:color w:val="auto"/>
          <w:sz w:val="32"/>
          <w:szCs w:val="32"/>
        </w:rPr>
      </w:pPr>
      <w:bookmarkStart w:id="1" w:name="_Toc125560388"/>
      <w:r w:rsidRPr="00C27BCB">
        <w:rPr>
          <w:rFonts w:ascii="Times New Roman" w:hAnsi="Times New Roman" w:cs="Times New Roman"/>
          <w:b/>
          <w:color w:val="auto"/>
          <w:sz w:val="32"/>
          <w:szCs w:val="32"/>
        </w:rPr>
        <w:t>Jak se srovnávají kladné zlomky?</w:t>
      </w:r>
      <w:bookmarkEnd w:id="1"/>
    </w:p>
    <w:p w14:paraId="0CBEBD6E" w14:textId="77777777" w:rsidR="00B9614B" w:rsidRDefault="00991531">
      <w:pPr>
        <w:numPr>
          <w:ilvl w:val="0"/>
          <w:numId w:val="5"/>
        </w:numPr>
        <w:spacing w:after="240" w:line="240" w:lineRule="auto"/>
        <w:ind w:left="228" w:right="228"/>
        <w:jc w:val="both"/>
        <w:rPr>
          <w:rFonts w:ascii="Times New Roman" w:eastAsia="Times New Roman" w:hAnsi="Times New Roman" w:cs="Times New Roman"/>
          <w:sz w:val="24"/>
          <w:szCs w:val="24"/>
          <w:lang w:val="es-ES" w:eastAsia="en-GB"/>
        </w:rPr>
      </w:pPr>
      <w:r w:rsidRPr="007D1BCF">
        <w:rPr>
          <w:rFonts w:ascii="Times New Roman" w:eastAsia="Times New Roman" w:hAnsi="Times New Roman" w:cs="Times New Roman"/>
          <w:sz w:val="24"/>
          <w:szCs w:val="24"/>
          <w:lang w:eastAsia="en-GB"/>
        </w:rPr>
        <w:t>Pokud mají dva kladné zlomky stejného jmenovatele, je zlomek s větším čitatelem větší než druhý</w:t>
      </w:r>
      <w:r w:rsidR="001A47B9" w:rsidRPr="00EF632F">
        <w:rPr>
          <w:rFonts w:ascii="Times New Roman" w:eastAsia="Times New Roman" w:hAnsi="Times New Roman" w:cs="Times New Roman"/>
          <w:sz w:val="24"/>
          <w:szCs w:val="24"/>
          <w:lang w:eastAsia="en-GB"/>
        </w:rPr>
        <w:t xml:space="preserve">: </w:t>
      </w:r>
      <w:r w:rsidR="001A47B9" w:rsidRPr="00EF632F">
        <w:rPr>
          <w:rFonts w:ascii="Times New Roman" w:eastAsia="Times New Roman" w:hAnsi="Times New Roman" w:cs="Times New Roman"/>
          <w:sz w:val="24"/>
          <w:szCs w:val="24"/>
          <w:vertAlign w:val="superscript"/>
          <w:lang w:eastAsia="en-GB"/>
        </w:rPr>
        <w:t>2</w:t>
      </w:r>
      <w:r w:rsidR="001A47B9" w:rsidRPr="00EF632F">
        <w:rPr>
          <w:rFonts w:ascii="Times New Roman" w:eastAsia="Times New Roman" w:hAnsi="Times New Roman" w:cs="Times New Roman"/>
          <w:sz w:val="24"/>
          <w:szCs w:val="24"/>
          <w:lang w:eastAsia="en-GB"/>
        </w:rPr>
        <w:t>/</w:t>
      </w:r>
      <w:r w:rsidR="001A47B9" w:rsidRPr="00EF632F">
        <w:rPr>
          <w:rFonts w:ascii="Times New Roman" w:eastAsia="Times New Roman" w:hAnsi="Times New Roman" w:cs="Times New Roman"/>
          <w:sz w:val="24"/>
          <w:szCs w:val="24"/>
          <w:vertAlign w:val="subscript"/>
          <w:lang w:eastAsia="en-GB"/>
        </w:rPr>
        <w:t>7</w:t>
      </w:r>
      <w:r w:rsidR="001A47B9" w:rsidRPr="00EF632F">
        <w:rPr>
          <w:rFonts w:ascii="Times New Roman" w:eastAsia="Times New Roman" w:hAnsi="Times New Roman" w:cs="Times New Roman"/>
          <w:sz w:val="24"/>
          <w:szCs w:val="24"/>
          <w:lang w:eastAsia="en-GB"/>
        </w:rPr>
        <w:t xml:space="preserve"> &lt; /</w:t>
      </w:r>
      <w:r w:rsidR="001A47B9" w:rsidRPr="00EF632F">
        <w:rPr>
          <w:rFonts w:ascii="Times New Roman" w:eastAsia="Times New Roman" w:hAnsi="Times New Roman" w:cs="Times New Roman"/>
          <w:sz w:val="24"/>
          <w:szCs w:val="24"/>
          <w:vertAlign w:val="superscript"/>
          <w:lang w:eastAsia="en-GB"/>
        </w:rPr>
        <w:t>6</w:t>
      </w:r>
      <w:r w:rsidR="001A47B9" w:rsidRPr="00EF632F">
        <w:rPr>
          <w:rFonts w:ascii="Times New Roman" w:eastAsia="Times New Roman" w:hAnsi="Times New Roman" w:cs="Times New Roman"/>
          <w:sz w:val="24"/>
          <w:szCs w:val="24"/>
          <w:vertAlign w:val="subscript"/>
          <w:lang w:eastAsia="en-GB"/>
        </w:rPr>
        <w:t>7</w:t>
      </w:r>
      <w:r w:rsidR="001A47B9" w:rsidRPr="00EF632F">
        <w:rPr>
          <w:rFonts w:ascii="Times New Roman" w:eastAsia="Times New Roman" w:hAnsi="Times New Roman" w:cs="Times New Roman"/>
          <w:sz w:val="24"/>
          <w:szCs w:val="24"/>
          <w:lang w:eastAsia="en-GB"/>
        </w:rPr>
        <w:t xml:space="preserve"> . </w:t>
      </w:r>
      <w:r>
        <w:rPr>
          <w:rFonts w:ascii="Times New Roman" w:eastAsia="Times New Roman" w:hAnsi="Times New Roman" w:cs="Times New Roman"/>
          <w:sz w:val="24"/>
          <w:szCs w:val="24"/>
          <w:lang w:val="es-ES" w:eastAsia="en-GB"/>
        </w:rPr>
        <w:t>Proč</w:t>
      </w:r>
      <w:r w:rsidR="001A47B9" w:rsidRPr="00EF632F">
        <w:rPr>
          <w:rFonts w:ascii="Times New Roman" w:eastAsia="Times New Roman" w:hAnsi="Times New Roman" w:cs="Times New Roman"/>
          <w:sz w:val="24"/>
          <w:szCs w:val="24"/>
          <w:lang w:val="es-ES" w:eastAsia="en-GB"/>
        </w:rPr>
        <w:t xml:space="preserve">? </w:t>
      </w:r>
      <w:r w:rsidR="00104574" w:rsidRPr="00104574">
        <w:rPr>
          <w:rFonts w:ascii="Times New Roman" w:eastAsia="Times New Roman" w:hAnsi="Times New Roman" w:cs="Times New Roman"/>
          <w:sz w:val="24"/>
          <w:szCs w:val="24"/>
          <w:lang w:val="es-ES" w:eastAsia="en-GB"/>
        </w:rPr>
        <w:t>7 dílů většího čísla, 6, je vždy větší než 7 dílů menšího čísla, 2</w:t>
      </w:r>
      <w:r w:rsidR="001A47B9" w:rsidRPr="00EF632F">
        <w:rPr>
          <w:rFonts w:ascii="Times New Roman" w:eastAsia="Times New Roman" w:hAnsi="Times New Roman" w:cs="Times New Roman"/>
          <w:sz w:val="24"/>
          <w:szCs w:val="24"/>
          <w:lang w:val="es-ES" w:eastAsia="en-GB"/>
        </w:rPr>
        <w:t>;</w:t>
      </w:r>
    </w:p>
    <w:p w14:paraId="0C75E3E7" w14:textId="77777777" w:rsidR="00B9614B" w:rsidRDefault="00991531">
      <w:pPr>
        <w:numPr>
          <w:ilvl w:val="0"/>
          <w:numId w:val="5"/>
        </w:numPr>
        <w:spacing w:after="240" w:line="240" w:lineRule="auto"/>
        <w:ind w:right="228"/>
        <w:jc w:val="both"/>
        <w:rPr>
          <w:rFonts w:ascii="Times New Roman" w:eastAsia="Times New Roman" w:hAnsi="Times New Roman" w:cs="Times New Roman"/>
          <w:sz w:val="24"/>
          <w:szCs w:val="24"/>
          <w:lang w:val="es-ES" w:eastAsia="en-GB"/>
        </w:rPr>
      </w:pPr>
      <w:r w:rsidRPr="006E7737">
        <w:rPr>
          <w:rFonts w:ascii="Times New Roman" w:eastAsia="Times New Roman" w:hAnsi="Times New Roman" w:cs="Times New Roman"/>
          <w:sz w:val="24"/>
          <w:szCs w:val="24"/>
          <w:lang w:val="es-ES" w:eastAsia="en-GB"/>
        </w:rPr>
        <w:t xml:space="preserve">Pokud mají dva kladné zlomky </w:t>
      </w:r>
      <w:r w:rsidRPr="006E7737">
        <w:rPr>
          <w:rFonts w:ascii="Times New Roman" w:eastAsia="Times New Roman" w:hAnsi="Times New Roman" w:cs="Times New Roman"/>
          <w:sz w:val="24"/>
          <w:szCs w:val="24"/>
          <w:lang w:val="es-ES" w:eastAsia="en-GB"/>
        </w:rPr>
        <w:t>stejného čitatele, je zlomek s větším jmenovatelem menší než druhý</w:t>
      </w:r>
      <w:r w:rsidR="001A47B9" w:rsidRPr="006E7737">
        <w:rPr>
          <w:rFonts w:ascii="Times New Roman" w:eastAsia="Times New Roman" w:hAnsi="Times New Roman" w:cs="Times New Roman"/>
          <w:sz w:val="24"/>
          <w:szCs w:val="24"/>
          <w:lang w:val="es-ES" w:eastAsia="en-GB"/>
        </w:rPr>
        <w:t xml:space="preserve">: </w:t>
      </w:r>
      <w:r w:rsidR="001A47B9" w:rsidRPr="006E7737">
        <w:rPr>
          <w:rFonts w:ascii="Times New Roman" w:eastAsia="Times New Roman" w:hAnsi="Times New Roman" w:cs="Times New Roman"/>
          <w:sz w:val="24"/>
          <w:szCs w:val="24"/>
          <w:vertAlign w:val="superscript"/>
          <w:lang w:val="es-ES" w:eastAsia="en-GB"/>
        </w:rPr>
        <w:t>5</w:t>
      </w:r>
      <w:r w:rsidR="001A47B9" w:rsidRPr="006E7737">
        <w:rPr>
          <w:rFonts w:ascii="Times New Roman" w:eastAsia="Times New Roman" w:hAnsi="Times New Roman" w:cs="Times New Roman"/>
          <w:sz w:val="24"/>
          <w:szCs w:val="24"/>
          <w:lang w:val="es-ES" w:eastAsia="en-GB"/>
        </w:rPr>
        <w:t>/</w:t>
      </w:r>
      <w:r w:rsidR="001A47B9" w:rsidRPr="006E7737">
        <w:rPr>
          <w:rFonts w:ascii="Times New Roman" w:eastAsia="Times New Roman" w:hAnsi="Times New Roman" w:cs="Times New Roman"/>
          <w:sz w:val="24"/>
          <w:szCs w:val="24"/>
          <w:vertAlign w:val="subscript"/>
          <w:lang w:val="es-ES" w:eastAsia="en-GB"/>
        </w:rPr>
        <w:t>9</w:t>
      </w:r>
      <w:r w:rsidR="001A47B9" w:rsidRPr="006E7737">
        <w:rPr>
          <w:rFonts w:ascii="Times New Roman" w:eastAsia="Times New Roman" w:hAnsi="Times New Roman" w:cs="Times New Roman"/>
          <w:sz w:val="24"/>
          <w:szCs w:val="24"/>
          <w:lang w:val="es-ES" w:eastAsia="en-GB"/>
        </w:rPr>
        <w:t xml:space="preserve"> &lt; /</w:t>
      </w:r>
      <w:r w:rsidR="001A47B9" w:rsidRPr="006E7737">
        <w:rPr>
          <w:rFonts w:ascii="Times New Roman" w:eastAsia="Times New Roman" w:hAnsi="Times New Roman" w:cs="Times New Roman"/>
          <w:sz w:val="24"/>
          <w:szCs w:val="24"/>
          <w:vertAlign w:val="superscript"/>
          <w:lang w:val="es-ES" w:eastAsia="en-GB"/>
        </w:rPr>
        <w:t>5</w:t>
      </w:r>
      <w:r w:rsidR="001A47B9" w:rsidRPr="006E7737">
        <w:rPr>
          <w:rFonts w:ascii="Times New Roman" w:eastAsia="Times New Roman" w:hAnsi="Times New Roman" w:cs="Times New Roman"/>
          <w:sz w:val="24"/>
          <w:szCs w:val="24"/>
          <w:vertAlign w:val="subscript"/>
          <w:lang w:val="es-ES" w:eastAsia="en-GB"/>
        </w:rPr>
        <w:t>7</w:t>
      </w:r>
      <w:r w:rsidR="001A47B9" w:rsidRPr="006E7737">
        <w:rPr>
          <w:rFonts w:ascii="Times New Roman" w:eastAsia="Times New Roman" w:hAnsi="Times New Roman" w:cs="Times New Roman"/>
          <w:sz w:val="24"/>
          <w:szCs w:val="24"/>
          <w:lang w:val="es-ES" w:eastAsia="en-GB"/>
        </w:rPr>
        <w:t xml:space="preserve"> . </w:t>
      </w:r>
      <w:r w:rsidRPr="006E7737">
        <w:rPr>
          <w:rFonts w:ascii="Times New Roman" w:eastAsia="Times New Roman" w:hAnsi="Times New Roman" w:cs="Times New Roman"/>
          <w:sz w:val="24"/>
          <w:szCs w:val="24"/>
          <w:lang w:val="es-ES" w:eastAsia="en-GB"/>
        </w:rPr>
        <w:t>Proč</w:t>
      </w:r>
      <w:r w:rsidR="001A47B9" w:rsidRPr="006E7737">
        <w:rPr>
          <w:rFonts w:ascii="Times New Roman" w:eastAsia="Times New Roman" w:hAnsi="Times New Roman" w:cs="Times New Roman"/>
          <w:sz w:val="24"/>
          <w:szCs w:val="24"/>
          <w:lang w:val="es-ES" w:eastAsia="en-GB"/>
        </w:rPr>
        <w:t xml:space="preserve">? </w:t>
      </w:r>
      <w:r w:rsidR="006E7737" w:rsidRPr="006E7737">
        <w:rPr>
          <w:rFonts w:ascii="Times New Roman" w:eastAsia="Times New Roman" w:hAnsi="Times New Roman" w:cs="Times New Roman"/>
          <w:sz w:val="24"/>
          <w:szCs w:val="24"/>
          <w:lang w:val="es-ES" w:eastAsia="en-GB"/>
        </w:rPr>
        <w:t xml:space="preserve">Když stejnou veličinu, 5, rozdělíme na méně částí, 7, výsledek je větší, než když ji rozdělíme na více částí, 9 </w:t>
      </w:r>
      <w:r w:rsidR="001A47B9" w:rsidRPr="006E7737">
        <w:rPr>
          <w:rFonts w:ascii="Times New Roman" w:eastAsia="Times New Roman" w:hAnsi="Times New Roman" w:cs="Times New Roman"/>
          <w:sz w:val="24"/>
          <w:szCs w:val="24"/>
          <w:lang w:val="es-ES" w:eastAsia="en-GB"/>
        </w:rPr>
        <w:t>;</w:t>
      </w:r>
    </w:p>
    <w:p w14:paraId="21B4DE93" w14:textId="77777777" w:rsidR="00B9614B" w:rsidRDefault="00991531">
      <w:pPr>
        <w:spacing w:after="240" w:line="240" w:lineRule="auto"/>
        <w:rPr>
          <w:rFonts w:ascii="Times New Roman" w:eastAsia="Times New Roman" w:hAnsi="Times New Roman" w:cs="Times New Roman"/>
          <w:sz w:val="24"/>
          <w:szCs w:val="24"/>
          <w:lang w:val="es-ES" w:eastAsia="en-GB"/>
        </w:rPr>
      </w:pPr>
      <w:r w:rsidRPr="00A75CB6">
        <w:rPr>
          <w:rFonts w:ascii="Times New Roman" w:eastAsia="Times New Roman" w:hAnsi="Times New Roman" w:cs="Times New Roman"/>
          <w:sz w:val="24"/>
          <w:szCs w:val="24"/>
          <w:shd w:val="clear" w:color="auto" w:fill="FFFFFF"/>
          <w:lang w:val="es-ES" w:eastAsia="en-GB"/>
        </w:rPr>
        <w:t xml:space="preserve">V případě dvou kladných zlomků s různými </w:t>
      </w:r>
      <w:r w:rsidRPr="00A75CB6">
        <w:rPr>
          <w:rFonts w:ascii="Times New Roman" w:eastAsia="Times New Roman" w:hAnsi="Times New Roman" w:cs="Times New Roman"/>
          <w:sz w:val="24"/>
          <w:szCs w:val="24"/>
          <w:shd w:val="clear" w:color="auto" w:fill="FFFFFF"/>
          <w:lang w:val="es-ES" w:eastAsia="en-GB"/>
        </w:rPr>
        <w:t>čitateli a jmenovateli:</w:t>
      </w:r>
      <w:r w:rsidR="001A47B9" w:rsidRPr="00EF632F">
        <w:rPr>
          <w:rFonts w:ascii="Times New Roman" w:eastAsia="Times New Roman" w:hAnsi="Times New Roman" w:cs="Times New Roman"/>
          <w:sz w:val="24"/>
          <w:szCs w:val="24"/>
          <w:shd w:val="clear" w:color="auto" w:fill="FFFFFF"/>
          <w:lang w:val="es-ES" w:eastAsia="en-GB"/>
        </w:rPr>
        <w:t>:</w:t>
      </w:r>
    </w:p>
    <w:p w14:paraId="32CB7615" w14:textId="77777777" w:rsidR="00B9614B" w:rsidRDefault="00991531">
      <w:pPr>
        <w:numPr>
          <w:ilvl w:val="0"/>
          <w:numId w:val="6"/>
        </w:numPr>
        <w:spacing w:before="215" w:after="240" w:line="240" w:lineRule="auto"/>
        <w:ind w:left="215" w:right="215"/>
        <w:jc w:val="both"/>
        <w:rPr>
          <w:rFonts w:ascii="Times New Roman" w:eastAsia="Times New Roman" w:hAnsi="Times New Roman" w:cs="Times New Roman"/>
          <w:sz w:val="24"/>
          <w:szCs w:val="24"/>
          <w:lang w:val="es-ES" w:eastAsia="en-GB"/>
        </w:rPr>
      </w:pPr>
      <w:r>
        <w:rPr>
          <w:rFonts w:ascii="Times New Roman" w:eastAsia="Times New Roman" w:hAnsi="Times New Roman" w:cs="Times New Roman"/>
          <w:sz w:val="24"/>
          <w:szCs w:val="24"/>
          <w:lang w:val="es-ES" w:eastAsia="en-GB"/>
        </w:rPr>
        <w:t xml:space="preserve">jakýkoli </w:t>
      </w:r>
      <w:r w:rsidRPr="00524C8D">
        <w:rPr>
          <w:rFonts w:ascii="Times New Roman" w:eastAsia="Times New Roman" w:hAnsi="Times New Roman" w:cs="Times New Roman"/>
          <w:sz w:val="24"/>
          <w:szCs w:val="24"/>
          <w:lang w:val="es-ES" w:eastAsia="en-GB"/>
        </w:rPr>
        <w:t>kladný dílčí zlomek (který je menší než 1) je menší než jakýkoli rovnostní zlomek (který je roven 1), který je zase menší než jakýkoli nadjednotkový zlomek (který je větší než 1):</w:t>
      </w:r>
    </w:p>
    <w:p w14:paraId="427DE4D0" w14:textId="77777777" w:rsidR="00B9614B" w:rsidRDefault="00991531">
      <w:pPr>
        <w:spacing w:after="240" w:line="240" w:lineRule="auto"/>
        <w:ind w:left="215" w:right="215"/>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7</w:t>
      </w:r>
      <w:r w:rsidRPr="00EF632F">
        <w:rPr>
          <w:rFonts w:ascii="Times New Roman" w:eastAsia="Times New Roman" w:hAnsi="Times New Roman" w:cs="Times New Roman"/>
          <w:sz w:val="24"/>
          <w:szCs w:val="24"/>
          <w:lang w:eastAsia="en-GB"/>
        </w:rPr>
        <w:t xml:space="preserve"> &lt; 1 &lt; /</w:t>
      </w:r>
      <w:r w:rsidRPr="00EF632F">
        <w:rPr>
          <w:rFonts w:ascii="Times New Roman" w:eastAsia="Times New Roman" w:hAnsi="Times New Roman" w:cs="Times New Roman"/>
          <w:sz w:val="24"/>
          <w:szCs w:val="24"/>
          <w:vertAlign w:val="superscript"/>
          <w:lang w:eastAsia="en-GB"/>
        </w:rPr>
        <w:t>5</w:t>
      </w:r>
      <w:r w:rsidRPr="00EF632F">
        <w:rPr>
          <w:rFonts w:ascii="Times New Roman" w:eastAsia="Times New Roman" w:hAnsi="Times New Roman" w:cs="Times New Roman"/>
          <w:sz w:val="24"/>
          <w:szCs w:val="24"/>
          <w:vertAlign w:val="subscript"/>
          <w:lang w:eastAsia="en-GB"/>
        </w:rPr>
        <w:t>2</w:t>
      </w:r>
    </w:p>
    <w:p w14:paraId="72BFC997" w14:textId="77777777" w:rsidR="00B9614B" w:rsidRDefault="00991531">
      <w:pPr>
        <w:numPr>
          <w:ilvl w:val="0"/>
          <w:numId w:val="6"/>
        </w:numPr>
        <w:spacing w:before="215" w:after="240" w:line="240" w:lineRule="auto"/>
        <w:ind w:left="215" w:right="215"/>
        <w:jc w:val="both"/>
        <w:rPr>
          <w:rFonts w:ascii="Times New Roman" w:eastAsia="Times New Roman" w:hAnsi="Times New Roman" w:cs="Times New Roman"/>
          <w:sz w:val="24"/>
          <w:szCs w:val="24"/>
          <w:lang w:eastAsia="en-GB"/>
        </w:rPr>
      </w:pPr>
      <w:r w:rsidRPr="008158EB">
        <w:rPr>
          <w:rFonts w:ascii="Times New Roman" w:eastAsia="Times New Roman" w:hAnsi="Times New Roman" w:cs="Times New Roman"/>
          <w:sz w:val="24"/>
          <w:szCs w:val="24"/>
          <w:lang w:eastAsia="en-GB"/>
        </w:rPr>
        <w:t>pokud jsou oba zlomky podjednotkové nebo nadjednotkové, uvedou se nejprve do stejného jmenovatele, zlomek s větším čitatelem je větší než druhý</w:t>
      </w:r>
      <w:r w:rsidR="001A47B9" w:rsidRPr="00EF632F">
        <w:rPr>
          <w:rFonts w:ascii="Times New Roman" w:eastAsia="Times New Roman" w:hAnsi="Times New Roman" w:cs="Times New Roman"/>
          <w:sz w:val="24"/>
          <w:szCs w:val="24"/>
          <w:lang w:eastAsia="en-GB"/>
        </w:rPr>
        <w:t>:</w:t>
      </w:r>
    </w:p>
    <w:p w14:paraId="42A59161" w14:textId="77777777" w:rsidR="00B9614B" w:rsidRDefault="00991531">
      <w:pPr>
        <w:spacing w:after="240" w:line="240" w:lineRule="auto"/>
        <w:ind w:left="215" w:right="215"/>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8</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9</w:t>
      </w:r>
      <w:r w:rsidRPr="00EF632F">
        <w:rPr>
          <w:rFonts w:ascii="Times New Roman" w:eastAsia="Times New Roman" w:hAnsi="Times New Roman" w:cs="Times New Roman"/>
          <w:sz w:val="24"/>
          <w:szCs w:val="24"/>
          <w:lang w:eastAsia="en-GB"/>
        </w:rPr>
        <w:t xml:space="preserve"> ? </w:t>
      </w:r>
      <w:r w:rsidRPr="00EF632F">
        <w:rPr>
          <w:rFonts w:ascii="Times New Roman" w:eastAsia="Times New Roman" w:hAnsi="Times New Roman" w:cs="Times New Roman"/>
          <w:sz w:val="24"/>
          <w:szCs w:val="24"/>
          <w:vertAlign w:val="superscript"/>
          <w:lang w:eastAsia="en-GB"/>
        </w:rPr>
        <w:t>5</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7</w:t>
      </w:r>
    </w:p>
    <w:p w14:paraId="64C702E3" w14:textId="77777777" w:rsidR="00B9614B" w:rsidRDefault="00991531">
      <w:pPr>
        <w:spacing w:after="240" w:line="240" w:lineRule="auto"/>
        <w:ind w:left="215" w:right="215"/>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(8 × 7)</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(9 × 7)</w:t>
      </w:r>
      <w:r w:rsidRPr="00EF632F">
        <w:rPr>
          <w:rFonts w:ascii="Times New Roman" w:eastAsia="Times New Roman" w:hAnsi="Times New Roman" w:cs="Times New Roman"/>
          <w:sz w:val="24"/>
          <w:szCs w:val="24"/>
          <w:lang w:eastAsia="en-GB"/>
        </w:rPr>
        <w:t xml:space="preserve"> ? </w:t>
      </w:r>
      <w:r w:rsidRPr="00EF632F">
        <w:rPr>
          <w:rFonts w:ascii="Times New Roman" w:eastAsia="Times New Roman" w:hAnsi="Times New Roman" w:cs="Times New Roman"/>
          <w:sz w:val="24"/>
          <w:szCs w:val="24"/>
          <w:vertAlign w:val="superscript"/>
          <w:lang w:eastAsia="en-GB"/>
        </w:rPr>
        <w:t>(5 × 9)</w:t>
      </w:r>
      <w:r w:rsidRPr="00EF632F">
        <w:rPr>
          <w:rFonts w:ascii="Times New Roman" w:eastAsia="Times New Roman" w:hAnsi="Times New Roman" w:cs="Times New Roman"/>
          <w:sz w:val="24"/>
          <w:szCs w:val="24"/>
          <w:lang w:eastAsia="en-GB"/>
        </w:rPr>
        <w:t xml:space="preserve"> / </w:t>
      </w:r>
      <w:r w:rsidRPr="00EF632F">
        <w:rPr>
          <w:rFonts w:ascii="Times New Roman" w:eastAsia="Times New Roman" w:hAnsi="Times New Roman" w:cs="Times New Roman"/>
          <w:sz w:val="24"/>
          <w:szCs w:val="24"/>
          <w:vertAlign w:val="subscript"/>
          <w:lang w:eastAsia="en-GB"/>
        </w:rPr>
        <w:t>(7 × 9)</w:t>
      </w:r>
    </w:p>
    <w:p w14:paraId="41C6B7B3" w14:textId="77777777" w:rsidR="00B9614B" w:rsidRDefault="00991531">
      <w:pPr>
        <w:spacing w:after="240" w:line="240" w:lineRule="auto"/>
        <w:ind w:left="215" w:right="215"/>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56</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63</w:t>
      </w:r>
      <w:r w:rsidRPr="00EF632F">
        <w:rPr>
          <w:rFonts w:ascii="Times New Roman" w:eastAsia="Times New Roman" w:hAnsi="Times New Roman" w:cs="Times New Roman"/>
          <w:sz w:val="24"/>
          <w:szCs w:val="24"/>
          <w:lang w:eastAsia="en-GB"/>
        </w:rPr>
        <w:t xml:space="preserve"> &gt; /</w:t>
      </w:r>
      <w:r w:rsidRPr="00EF632F">
        <w:rPr>
          <w:rFonts w:ascii="Times New Roman" w:eastAsia="Times New Roman" w:hAnsi="Times New Roman" w:cs="Times New Roman"/>
          <w:sz w:val="24"/>
          <w:szCs w:val="24"/>
          <w:vertAlign w:val="superscript"/>
          <w:lang w:eastAsia="en-GB"/>
        </w:rPr>
        <w:t>45</w:t>
      </w:r>
      <w:r w:rsidRPr="00EF632F">
        <w:rPr>
          <w:rFonts w:ascii="Times New Roman" w:eastAsia="Times New Roman" w:hAnsi="Times New Roman" w:cs="Times New Roman"/>
          <w:sz w:val="24"/>
          <w:szCs w:val="24"/>
          <w:vertAlign w:val="subscript"/>
          <w:lang w:eastAsia="en-GB"/>
        </w:rPr>
        <w:t>63</w:t>
      </w:r>
    </w:p>
    <w:p w14:paraId="7F8223D1" w14:textId="77777777" w:rsidR="00B9614B" w:rsidRDefault="00991531">
      <w:pPr>
        <w:spacing w:after="240" w:line="240" w:lineRule="auto"/>
        <w:ind w:left="215" w:right="215"/>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8</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9</w:t>
      </w:r>
      <w:r w:rsidRPr="00EF632F">
        <w:rPr>
          <w:rFonts w:ascii="Times New Roman" w:eastAsia="Times New Roman" w:hAnsi="Times New Roman" w:cs="Times New Roman"/>
          <w:sz w:val="24"/>
          <w:szCs w:val="24"/>
          <w:lang w:eastAsia="en-GB"/>
        </w:rPr>
        <w:t xml:space="preserve"> &gt; /</w:t>
      </w:r>
      <w:r w:rsidRPr="00EF632F">
        <w:rPr>
          <w:rFonts w:ascii="Times New Roman" w:eastAsia="Times New Roman" w:hAnsi="Times New Roman" w:cs="Times New Roman"/>
          <w:sz w:val="24"/>
          <w:szCs w:val="24"/>
          <w:vertAlign w:val="superscript"/>
          <w:lang w:eastAsia="en-GB"/>
        </w:rPr>
        <w:t>5</w:t>
      </w:r>
      <w:r w:rsidRPr="00EF632F">
        <w:rPr>
          <w:rFonts w:ascii="Times New Roman" w:eastAsia="Times New Roman" w:hAnsi="Times New Roman" w:cs="Times New Roman"/>
          <w:sz w:val="24"/>
          <w:szCs w:val="24"/>
          <w:vertAlign w:val="subscript"/>
          <w:lang w:eastAsia="en-GB"/>
        </w:rPr>
        <w:t>7</w:t>
      </w:r>
    </w:p>
    <w:p w14:paraId="3EA5084E" w14:textId="77777777" w:rsidR="001A47B9" w:rsidRPr="00EF632F" w:rsidRDefault="001A47B9" w:rsidP="00EF632F">
      <w:pPr>
        <w:spacing w:after="240"/>
        <w:rPr>
          <w:rFonts w:ascii="Times New Roman" w:hAnsi="Times New Roman" w:cs="Times New Roman"/>
          <w:sz w:val="24"/>
          <w:szCs w:val="24"/>
        </w:rPr>
      </w:pPr>
    </w:p>
    <w:p w14:paraId="5C3C6A15" w14:textId="77777777" w:rsidR="00B9614B" w:rsidRDefault="00991531">
      <w:pPr>
        <w:pStyle w:val="Nadpis3"/>
        <w:spacing w:before="288" w:after="240"/>
        <w:ind w:left="75" w:right="75"/>
        <w:jc w:val="both"/>
        <w:rPr>
          <w:rFonts w:ascii="Times New Roman" w:hAnsi="Times New Roman" w:cs="Times New Roman"/>
          <w:b/>
          <w:color w:val="auto"/>
          <w:sz w:val="32"/>
          <w:szCs w:val="32"/>
        </w:rPr>
      </w:pPr>
      <w:bookmarkStart w:id="2" w:name="_Toc125560389"/>
      <w:r w:rsidRPr="00FB582A">
        <w:rPr>
          <w:rFonts w:ascii="Times New Roman" w:hAnsi="Times New Roman" w:cs="Times New Roman"/>
          <w:b/>
          <w:color w:val="auto"/>
          <w:sz w:val="32"/>
          <w:szCs w:val="32"/>
        </w:rPr>
        <w:t>Jak se porovnávají záporné zlomky?</w:t>
      </w:r>
      <w:bookmarkEnd w:id="2"/>
    </w:p>
    <w:p w14:paraId="14BE87FD" w14:textId="77777777" w:rsidR="00B9614B" w:rsidRDefault="00991531">
      <w:pPr>
        <w:numPr>
          <w:ilvl w:val="0"/>
          <w:numId w:val="7"/>
        </w:numPr>
        <w:spacing w:after="240" w:line="240" w:lineRule="auto"/>
        <w:ind w:left="228" w:right="228"/>
        <w:jc w:val="both"/>
        <w:rPr>
          <w:rFonts w:ascii="Times New Roman" w:eastAsia="Times New Roman" w:hAnsi="Times New Roman" w:cs="Times New Roman"/>
          <w:sz w:val="24"/>
          <w:szCs w:val="24"/>
          <w:lang w:eastAsia="en-GB"/>
        </w:rPr>
      </w:pPr>
      <w:r w:rsidRPr="00FB582A">
        <w:rPr>
          <w:rFonts w:ascii="Times New Roman" w:eastAsia="Times New Roman" w:hAnsi="Times New Roman" w:cs="Times New Roman"/>
          <w:sz w:val="24"/>
          <w:szCs w:val="24"/>
          <w:lang w:eastAsia="en-GB"/>
        </w:rPr>
        <w:t>Pokud mají dva záporné zlomky stejného jmenovatele, pak zlomek s větším čitatelem je menší než druhý</w:t>
      </w:r>
      <w:r w:rsidR="001A47B9" w:rsidRPr="00EF632F">
        <w:rPr>
          <w:rFonts w:ascii="Times New Roman" w:eastAsia="Times New Roman" w:hAnsi="Times New Roman" w:cs="Times New Roman"/>
          <w:sz w:val="24"/>
          <w:szCs w:val="24"/>
          <w:lang w:eastAsia="en-GB"/>
        </w:rPr>
        <w:t>: - /</w:t>
      </w:r>
      <w:r w:rsidR="001A47B9" w:rsidRPr="00EF632F">
        <w:rPr>
          <w:rFonts w:ascii="Times New Roman" w:eastAsia="Times New Roman" w:hAnsi="Times New Roman" w:cs="Times New Roman"/>
          <w:sz w:val="24"/>
          <w:szCs w:val="24"/>
          <w:vertAlign w:val="superscript"/>
          <w:lang w:eastAsia="en-GB"/>
        </w:rPr>
        <w:t>2</w:t>
      </w:r>
      <w:r w:rsidR="001A47B9" w:rsidRPr="00EF632F">
        <w:rPr>
          <w:rFonts w:ascii="Times New Roman" w:eastAsia="Times New Roman" w:hAnsi="Times New Roman" w:cs="Times New Roman"/>
          <w:sz w:val="24"/>
          <w:szCs w:val="24"/>
          <w:vertAlign w:val="subscript"/>
          <w:lang w:eastAsia="en-GB"/>
        </w:rPr>
        <w:t>7</w:t>
      </w:r>
      <w:r w:rsidR="001A47B9" w:rsidRPr="00EF632F">
        <w:rPr>
          <w:rFonts w:ascii="Times New Roman" w:eastAsia="Times New Roman" w:hAnsi="Times New Roman" w:cs="Times New Roman"/>
          <w:sz w:val="24"/>
          <w:szCs w:val="24"/>
          <w:lang w:eastAsia="en-GB"/>
        </w:rPr>
        <w:t xml:space="preserve"> &gt; - /.</w:t>
      </w:r>
      <w:r w:rsidR="001A47B9" w:rsidRPr="00EF632F">
        <w:rPr>
          <w:rFonts w:ascii="Times New Roman" w:eastAsia="Times New Roman" w:hAnsi="Times New Roman" w:cs="Times New Roman"/>
          <w:sz w:val="24"/>
          <w:szCs w:val="24"/>
          <w:vertAlign w:val="superscript"/>
          <w:lang w:eastAsia="en-GB"/>
        </w:rPr>
        <w:t>6</w:t>
      </w:r>
      <w:r w:rsidR="001A47B9" w:rsidRPr="00EF632F">
        <w:rPr>
          <w:rFonts w:ascii="Times New Roman" w:eastAsia="Times New Roman" w:hAnsi="Times New Roman" w:cs="Times New Roman"/>
          <w:sz w:val="24"/>
          <w:szCs w:val="24"/>
          <w:vertAlign w:val="subscript"/>
          <w:lang w:eastAsia="en-GB"/>
        </w:rPr>
        <w:t>7</w:t>
      </w:r>
    </w:p>
    <w:p w14:paraId="6C73BF03" w14:textId="77777777" w:rsidR="00B9614B" w:rsidRDefault="00991531">
      <w:pPr>
        <w:numPr>
          <w:ilvl w:val="0"/>
          <w:numId w:val="7"/>
        </w:numPr>
        <w:spacing w:after="240" w:line="240" w:lineRule="auto"/>
        <w:ind w:left="228" w:right="228"/>
        <w:jc w:val="both"/>
        <w:rPr>
          <w:rFonts w:ascii="Times New Roman" w:eastAsia="Times New Roman" w:hAnsi="Times New Roman" w:cs="Times New Roman"/>
          <w:sz w:val="24"/>
          <w:szCs w:val="24"/>
          <w:lang w:eastAsia="en-GB"/>
        </w:rPr>
      </w:pPr>
      <w:r w:rsidRPr="005F20B7">
        <w:rPr>
          <w:rFonts w:ascii="Times New Roman" w:eastAsia="Times New Roman" w:hAnsi="Times New Roman" w:cs="Times New Roman"/>
          <w:sz w:val="24"/>
          <w:szCs w:val="24"/>
          <w:lang w:eastAsia="en-GB"/>
        </w:rPr>
        <w:lastRenderedPageBreak/>
        <w:t>Pokud mají dva záporné zlomky stejného čitatele, je zlomek s větším jmenovatelem větší než druhý</w:t>
      </w:r>
      <w:r w:rsidR="001A47B9" w:rsidRPr="00EF632F">
        <w:rPr>
          <w:rFonts w:ascii="Times New Roman" w:eastAsia="Times New Roman" w:hAnsi="Times New Roman" w:cs="Times New Roman"/>
          <w:sz w:val="24"/>
          <w:szCs w:val="24"/>
          <w:lang w:eastAsia="en-GB"/>
        </w:rPr>
        <w:t>: - /</w:t>
      </w:r>
      <w:r w:rsidR="001A47B9" w:rsidRPr="00EF632F">
        <w:rPr>
          <w:rFonts w:ascii="Times New Roman" w:eastAsia="Times New Roman" w:hAnsi="Times New Roman" w:cs="Times New Roman"/>
          <w:sz w:val="24"/>
          <w:szCs w:val="24"/>
          <w:vertAlign w:val="superscript"/>
          <w:lang w:eastAsia="en-GB"/>
        </w:rPr>
        <w:t>5</w:t>
      </w:r>
      <w:r w:rsidR="001A47B9" w:rsidRPr="00EF632F">
        <w:rPr>
          <w:rFonts w:ascii="Times New Roman" w:eastAsia="Times New Roman" w:hAnsi="Times New Roman" w:cs="Times New Roman"/>
          <w:sz w:val="24"/>
          <w:szCs w:val="24"/>
          <w:vertAlign w:val="subscript"/>
          <w:lang w:eastAsia="en-GB"/>
        </w:rPr>
        <w:t>9</w:t>
      </w:r>
      <w:r w:rsidR="001A47B9" w:rsidRPr="00EF632F">
        <w:rPr>
          <w:rFonts w:ascii="Times New Roman" w:eastAsia="Times New Roman" w:hAnsi="Times New Roman" w:cs="Times New Roman"/>
          <w:sz w:val="24"/>
          <w:szCs w:val="24"/>
          <w:lang w:eastAsia="en-GB"/>
        </w:rPr>
        <w:t xml:space="preserve"> &gt; - /.</w:t>
      </w:r>
      <w:r w:rsidR="001A47B9" w:rsidRPr="00EF632F">
        <w:rPr>
          <w:rFonts w:ascii="Times New Roman" w:eastAsia="Times New Roman" w:hAnsi="Times New Roman" w:cs="Times New Roman"/>
          <w:sz w:val="24"/>
          <w:szCs w:val="24"/>
          <w:vertAlign w:val="superscript"/>
          <w:lang w:eastAsia="en-GB"/>
        </w:rPr>
        <w:t>5</w:t>
      </w:r>
      <w:r w:rsidR="001A47B9" w:rsidRPr="00EF632F">
        <w:rPr>
          <w:rFonts w:ascii="Times New Roman" w:eastAsia="Times New Roman" w:hAnsi="Times New Roman" w:cs="Times New Roman"/>
          <w:sz w:val="24"/>
          <w:szCs w:val="24"/>
          <w:vertAlign w:val="subscript"/>
          <w:lang w:eastAsia="en-GB"/>
        </w:rPr>
        <w:t>7</w:t>
      </w:r>
    </w:p>
    <w:p w14:paraId="2F73C895" w14:textId="77777777" w:rsidR="001A47B9" w:rsidRPr="00EF632F" w:rsidRDefault="001A47B9" w:rsidP="00EF632F">
      <w:pPr>
        <w:spacing w:after="240"/>
        <w:rPr>
          <w:rFonts w:ascii="Times New Roman" w:hAnsi="Times New Roman" w:cs="Times New Roman"/>
          <w:sz w:val="24"/>
          <w:szCs w:val="24"/>
        </w:rPr>
      </w:pPr>
    </w:p>
    <w:p w14:paraId="07E2C497" w14:textId="77777777" w:rsidR="00B9614B" w:rsidRDefault="00991531">
      <w:pPr>
        <w:spacing w:after="240" w:line="240" w:lineRule="auto"/>
        <w:rPr>
          <w:rFonts w:ascii="Times New Roman" w:eastAsia="Times New Roman" w:hAnsi="Times New Roman" w:cs="Times New Roman"/>
          <w:sz w:val="24"/>
          <w:szCs w:val="24"/>
          <w:lang w:val="es-ES" w:eastAsia="en-GB"/>
        </w:rPr>
      </w:pPr>
      <w:r w:rsidRPr="00CB2201">
        <w:rPr>
          <w:rFonts w:ascii="Times New Roman" w:eastAsia="Times New Roman" w:hAnsi="Times New Roman" w:cs="Times New Roman"/>
          <w:sz w:val="24"/>
          <w:szCs w:val="24"/>
          <w:shd w:val="clear" w:color="auto" w:fill="FFFFFF"/>
          <w:lang w:val="es-ES" w:eastAsia="en-GB"/>
        </w:rPr>
        <w:t>V případě dvou záporných zlomků s různými čitateli a jmenovateli</w:t>
      </w:r>
      <w:r w:rsidR="001A47B9" w:rsidRPr="00EF632F">
        <w:rPr>
          <w:rFonts w:ascii="Times New Roman" w:eastAsia="Times New Roman" w:hAnsi="Times New Roman" w:cs="Times New Roman"/>
          <w:sz w:val="24"/>
          <w:szCs w:val="24"/>
          <w:shd w:val="clear" w:color="auto" w:fill="FFFFFF"/>
          <w:lang w:val="es-ES" w:eastAsia="en-GB"/>
        </w:rPr>
        <w:t>:</w:t>
      </w:r>
    </w:p>
    <w:p w14:paraId="219C7AC5" w14:textId="77777777" w:rsidR="00B9614B" w:rsidRDefault="00991531">
      <w:pPr>
        <w:pStyle w:val="Odsekzoznamu"/>
        <w:numPr>
          <w:ilvl w:val="0"/>
          <w:numId w:val="51"/>
        </w:numPr>
        <w:spacing w:before="215" w:after="240" w:line="240" w:lineRule="auto"/>
        <w:ind w:right="215"/>
        <w:jc w:val="both"/>
        <w:rPr>
          <w:rFonts w:ascii="Times New Roman" w:eastAsia="Times New Roman" w:hAnsi="Times New Roman" w:cs="Times New Roman"/>
          <w:sz w:val="24"/>
          <w:szCs w:val="24"/>
          <w:lang w:val="es-ES" w:eastAsia="en-GB"/>
        </w:rPr>
      </w:pPr>
      <w:r w:rsidRPr="00504235">
        <w:rPr>
          <w:rFonts w:ascii="Times New Roman" w:eastAsia="Times New Roman" w:hAnsi="Times New Roman" w:cs="Times New Roman"/>
          <w:sz w:val="24"/>
          <w:szCs w:val="24"/>
          <w:lang w:val="es-ES" w:eastAsia="en-GB"/>
        </w:rPr>
        <w:t xml:space="preserve">jakýkoli záporný dílčí zlomek (který je větší než -1) je větší než </w:t>
      </w:r>
      <w:r w:rsidRPr="00504235">
        <w:rPr>
          <w:rFonts w:ascii="Times New Roman" w:eastAsia="Times New Roman" w:hAnsi="Times New Roman" w:cs="Times New Roman"/>
          <w:sz w:val="24"/>
          <w:szCs w:val="24"/>
          <w:lang w:val="es-ES" w:eastAsia="en-GB"/>
        </w:rPr>
        <w:t xml:space="preserve">jakýkoli záporný rovnostní zlomek (který je roven -1), který je zase větší než jakýkoli záporný nadjednotkový zlomek (který je menší než </w:t>
      </w:r>
      <w:r w:rsidR="001A47B9" w:rsidRPr="00504235">
        <w:rPr>
          <w:rFonts w:ascii="Times New Roman" w:eastAsia="Times New Roman" w:hAnsi="Times New Roman" w:cs="Times New Roman"/>
          <w:sz w:val="24"/>
          <w:szCs w:val="24"/>
          <w:lang w:val="es-ES" w:eastAsia="en-GB"/>
        </w:rPr>
        <w:t>-1</w:t>
      </w:r>
      <w:r w:rsidRPr="00504235">
        <w:rPr>
          <w:rFonts w:ascii="Times New Roman" w:eastAsia="Times New Roman" w:hAnsi="Times New Roman" w:cs="Times New Roman"/>
          <w:sz w:val="24"/>
          <w:szCs w:val="24"/>
          <w:lang w:val="es-ES" w:eastAsia="en-GB"/>
        </w:rPr>
        <w:t>):</w:t>
      </w:r>
    </w:p>
    <w:p w14:paraId="0B1EADF6" w14:textId="77777777" w:rsidR="00B9614B" w:rsidRDefault="00991531">
      <w:pPr>
        <w:spacing w:after="240" w:line="240" w:lineRule="auto"/>
        <w:ind w:left="215" w:right="215"/>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vertAlign w:val="subscript"/>
          <w:lang w:eastAsia="en-GB"/>
        </w:rPr>
        <w:t>7</w:t>
      </w:r>
      <w:r w:rsidRPr="00EF632F">
        <w:rPr>
          <w:rFonts w:ascii="Times New Roman" w:eastAsia="Times New Roman" w:hAnsi="Times New Roman" w:cs="Times New Roman"/>
          <w:sz w:val="24"/>
          <w:szCs w:val="24"/>
          <w:lang w:eastAsia="en-GB"/>
        </w:rPr>
        <w:t xml:space="preserve">  /-&gt; -1 &gt; - /</w:t>
      </w:r>
      <w:r w:rsidRPr="00EF632F">
        <w:rPr>
          <w:rFonts w:ascii="Times New Roman" w:eastAsia="Times New Roman" w:hAnsi="Times New Roman" w:cs="Times New Roman"/>
          <w:sz w:val="24"/>
          <w:szCs w:val="24"/>
          <w:vertAlign w:val="superscript"/>
          <w:lang w:eastAsia="en-GB"/>
        </w:rPr>
        <w:t>5</w:t>
      </w:r>
      <w:r w:rsidRPr="00EF632F">
        <w:rPr>
          <w:rFonts w:ascii="Times New Roman" w:eastAsia="Times New Roman" w:hAnsi="Times New Roman" w:cs="Times New Roman"/>
          <w:sz w:val="24"/>
          <w:szCs w:val="24"/>
          <w:vertAlign w:val="subscript"/>
          <w:lang w:eastAsia="en-GB"/>
        </w:rPr>
        <w:t>2</w:t>
      </w:r>
    </w:p>
    <w:p w14:paraId="33047A67" w14:textId="77777777" w:rsidR="00B9614B" w:rsidRDefault="00991531">
      <w:pPr>
        <w:spacing w:before="215" w:after="240" w:line="240" w:lineRule="auto"/>
        <w:ind w:left="215" w:right="215"/>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pokud jsou </w:t>
      </w:r>
      <w:r w:rsidRPr="006E6222">
        <w:rPr>
          <w:rFonts w:ascii="Times New Roman" w:eastAsia="Times New Roman" w:hAnsi="Times New Roman" w:cs="Times New Roman"/>
          <w:sz w:val="24"/>
          <w:szCs w:val="24"/>
          <w:lang w:eastAsia="en-GB"/>
        </w:rPr>
        <w:t>oba zlomky podjednotkové nebo nadjednotkové, uvedou se nejprve do stejného jmenovate</w:t>
      </w:r>
      <w:r w:rsidRPr="006E6222">
        <w:rPr>
          <w:rFonts w:ascii="Times New Roman" w:eastAsia="Times New Roman" w:hAnsi="Times New Roman" w:cs="Times New Roman"/>
          <w:sz w:val="24"/>
          <w:szCs w:val="24"/>
          <w:lang w:eastAsia="en-GB"/>
        </w:rPr>
        <w:t>le, zlomek s větším čitatelem je menší než druhý</w:t>
      </w:r>
      <w:r w:rsidR="001A47B9" w:rsidRPr="00EF632F">
        <w:rPr>
          <w:rFonts w:ascii="Times New Roman" w:eastAsia="Times New Roman" w:hAnsi="Times New Roman" w:cs="Times New Roman"/>
          <w:sz w:val="24"/>
          <w:szCs w:val="24"/>
          <w:lang w:eastAsia="en-GB"/>
        </w:rPr>
        <w:t>:</w:t>
      </w:r>
    </w:p>
    <w:p w14:paraId="4DD8988F" w14:textId="77777777" w:rsidR="00B9614B" w:rsidRDefault="00991531">
      <w:pPr>
        <w:spacing w:after="240" w:line="240" w:lineRule="auto"/>
        <w:ind w:left="215" w:right="215"/>
        <w:jc w:val="both"/>
        <w:rPr>
          <w:rFonts w:ascii="Times New Roman" w:eastAsia="Times New Roman" w:hAnsi="Times New Roman" w:cs="Times New Roman"/>
          <w:sz w:val="24"/>
          <w:szCs w:val="24"/>
          <w:lang w:val="es-ES" w:eastAsia="en-GB"/>
        </w:rPr>
      </w:pPr>
      <w:r w:rsidRPr="00EF632F">
        <w:rPr>
          <w:rFonts w:ascii="Times New Roman" w:eastAsia="Times New Roman" w:hAnsi="Times New Roman" w:cs="Times New Roman"/>
          <w:sz w:val="24"/>
          <w:szCs w:val="24"/>
          <w:vertAlign w:val="superscript"/>
          <w:lang w:val="es-ES" w:eastAsia="en-GB"/>
        </w:rPr>
        <w:t>8</w:t>
      </w:r>
      <w:r w:rsidRPr="00EF632F">
        <w:rPr>
          <w:rFonts w:ascii="Times New Roman" w:eastAsia="Times New Roman" w:hAnsi="Times New Roman" w:cs="Times New Roman"/>
          <w:sz w:val="24"/>
          <w:szCs w:val="24"/>
          <w:vertAlign w:val="subscript"/>
          <w:lang w:val="es-ES" w:eastAsia="en-GB"/>
        </w:rPr>
        <w:t>9</w:t>
      </w:r>
      <w:r w:rsidRPr="00EF632F">
        <w:rPr>
          <w:rFonts w:ascii="Times New Roman" w:eastAsia="Times New Roman" w:hAnsi="Times New Roman" w:cs="Times New Roman"/>
          <w:sz w:val="24"/>
          <w:szCs w:val="24"/>
          <w:lang w:val="es-ES" w:eastAsia="en-GB"/>
        </w:rPr>
        <w:t xml:space="preserve">  /-? - /</w:t>
      </w:r>
      <w:r w:rsidRPr="00EF632F">
        <w:rPr>
          <w:rFonts w:ascii="Times New Roman" w:eastAsia="Times New Roman" w:hAnsi="Times New Roman" w:cs="Times New Roman"/>
          <w:sz w:val="24"/>
          <w:szCs w:val="24"/>
          <w:vertAlign w:val="superscript"/>
          <w:lang w:val="es-ES" w:eastAsia="en-GB"/>
        </w:rPr>
        <w:t>5</w:t>
      </w:r>
      <w:r w:rsidRPr="00EF632F">
        <w:rPr>
          <w:rFonts w:ascii="Times New Roman" w:eastAsia="Times New Roman" w:hAnsi="Times New Roman" w:cs="Times New Roman"/>
          <w:sz w:val="24"/>
          <w:szCs w:val="24"/>
          <w:vertAlign w:val="subscript"/>
          <w:lang w:val="es-ES" w:eastAsia="en-GB"/>
        </w:rPr>
        <w:t>7</w:t>
      </w:r>
    </w:p>
    <w:p w14:paraId="0961894F" w14:textId="77777777" w:rsidR="00B9614B" w:rsidRDefault="00991531">
      <w:pPr>
        <w:spacing w:after="240" w:line="240" w:lineRule="auto"/>
        <w:ind w:left="215" w:right="215"/>
        <w:jc w:val="both"/>
        <w:rPr>
          <w:rFonts w:ascii="Times New Roman" w:eastAsia="Times New Roman" w:hAnsi="Times New Roman" w:cs="Times New Roman"/>
          <w:sz w:val="24"/>
          <w:szCs w:val="24"/>
          <w:lang w:val="es-ES" w:eastAsia="en-GB"/>
        </w:rPr>
      </w:pPr>
      <w:r w:rsidRPr="00EF632F">
        <w:rPr>
          <w:rFonts w:ascii="Times New Roman" w:eastAsia="Times New Roman" w:hAnsi="Times New Roman" w:cs="Times New Roman"/>
          <w:sz w:val="24"/>
          <w:szCs w:val="24"/>
          <w:vertAlign w:val="superscript"/>
          <w:lang w:val="es-ES" w:eastAsia="en-GB"/>
        </w:rPr>
        <w:t>(8 × 7)</w:t>
      </w:r>
      <w:r w:rsidRPr="00EF632F">
        <w:rPr>
          <w:rFonts w:ascii="Times New Roman" w:eastAsia="Times New Roman" w:hAnsi="Times New Roman" w:cs="Times New Roman"/>
          <w:sz w:val="24"/>
          <w:szCs w:val="24"/>
          <w:lang w:val="es-ES" w:eastAsia="en-GB"/>
        </w:rPr>
        <w:t xml:space="preserve"> -/</w:t>
      </w:r>
      <w:r w:rsidRPr="00EF632F">
        <w:rPr>
          <w:rFonts w:ascii="Times New Roman" w:eastAsia="Times New Roman" w:hAnsi="Times New Roman" w:cs="Times New Roman"/>
          <w:sz w:val="24"/>
          <w:szCs w:val="24"/>
          <w:vertAlign w:val="subscript"/>
          <w:lang w:val="es-ES" w:eastAsia="en-GB"/>
        </w:rPr>
        <w:t>(9 × 7)</w:t>
      </w:r>
      <w:r w:rsidRPr="00EF632F">
        <w:rPr>
          <w:rFonts w:ascii="Times New Roman" w:eastAsia="Times New Roman" w:hAnsi="Times New Roman" w:cs="Times New Roman"/>
          <w:sz w:val="24"/>
          <w:szCs w:val="24"/>
          <w:lang w:val="es-ES" w:eastAsia="en-GB"/>
        </w:rPr>
        <w:t xml:space="preserve"> ? -</w:t>
      </w:r>
      <w:r w:rsidRPr="00EF632F">
        <w:rPr>
          <w:rFonts w:ascii="Times New Roman" w:eastAsia="Times New Roman" w:hAnsi="Times New Roman" w:cs="Times New Roman"/>
          <w:sz w:val="24"/>
          <w:szCs w:val="24"/>
          <w:vertAlign w:val="superscript"/>
          <w:lang w:val="es-ES" w:eastAsia="en-GB"/>
        </w:rPr>
        <w:t>(5 × 9)</w:t>
      </w:r>
      <w:r w:rsidRPr="00EF632F">
        <w:rPr>
          <w:rFonts w:ascii="Times New Roman" w:eastAsia="Times New Roman" w:hAnsi="Times New Roman" w:cs="Times New Roman"/>
          <w:sz w:val="24"/>
          <w:szCs w:val="24"/>
          <w:lang w:val="es-ES" w:eastAsia="en-GB"/>
        </w:rPr>
        <w:t xml:space="preserve"> / </w:t>
      </w:r>
      <w:r w:rsidRPr="00EF632F">
        <w:rPr>
          <w:rFonts w:ascii="Times New Roman" w:eastAsia="Times New Roman" w:hAnsi="Times New Roman" w:cs="Times New Roman"/>
          <w:sz w:val="24"/>
          <w:szCs w:val="24"/>
          <w:vertAlign w:val="subscript"/>
          <w:lang w:val="es-ES" w:eastAsia="en-GB"/>
        </w:rPr>
        <w:t>(7 × 9)</w:t>
      </w:r>
    </w:p>
    <w:p w14:paraId="7DDD49A0" w14:textId="77777777" w:rsidR="00B9614B" w:rsidRDefault="00991531">
      <w:pPr>
        <w:spacing w:after="240" w:line="240" w:lineRule="auto"/>
        <w:ind w:left="215" w:right="215"/>
        <w:jc w:val="both"/>
        <w:rPr>
          <w:rFonts w:ascii="Times New Roman" w:eastAsia="Times New Roman" w:hAnsi="Times New Roman" w:cs="Times New Roman"/>
          <w:sz w:val="24"/>
          <w:szCs w:val="24"/>
          <w:lang w:val="es-ES" w:eastAsia="en-GB"/>
        </w:rPr>
      </w:pPr>
      <w:r w:rsidRPr="00EF632F">
        <w:rPr>
          <w:rFonts w:ascii="Times New Roman" w:eastAsia="Times New Roman" w:hAnsi="Times New Roman" w:cs="Times New Roman"/>
          <w:sz w:val="24"/>
          <w:szCs w:val="24"/>
          <w:vertAlign w:val="superscript"/>
          <w:lang w:val="es-ES" w:eastAsia="en-GB"/>
        </w:rPr>
        <w:t>56</w:t>
      </w:r>
      <w:r w:rsidRPr="00EF632F">
        <w:rPr>
          <w:rFonts w:ascii="Times New Roman" w:eastAsia="Times New Roman" w:hAnsi="Times New Roman" w:cs="Times New Roman"/>
          <w:sz w:val="24"/>
          <w:szCs w:val="24"/>
          <w:vertAlign w:val="subscript"/>
          <w:lang w:val="es-ES" w:eastAsia="en-GB"/>
        </w:rPr>
        <w:t>63</w:t>
      </w:r>
      <w:r w:rsidRPr="00EF632F">
        <w:rPr>
          <w:rFonts w:ascii="Times New Roman" w:eastAsia="Times New Roman" w:hAnsi="Times New Roman" w:cs="Times New Roman"/>
          <w:sz w:val="24"/>
          <w:szCs w:val="24"/>
          <w:lang w:val="es-ES" w:eastAsia="en-GB"/>
        </w:rPr>
        <w:t xml:space="preserve">  /-&lt; - /</w:t>
      </w:r>
      <w:r w:rsidRPr="00EF632F">
        <w:rPr>
          <w:rFonts w:ascii="Times New Roman" w:eastAsia="Times New Roman" w:hAnsi="Times New Roman" w:cs="Times New Roman"/>
          <w:sz w:val="24"/>
          <w:szCs w:val="24"/>
          <w:vertAlign w:val="superscript"/>
          <w:lang w:val="es-ES" w:eastAsia="en-GB"/>
        </w:rPr>
        <w:t>45</w:t>
      </w:r>
      <w:r w:rsidRPr="00EF632F">
        <w:rPr>
          <w:rFonts w:ascii="Times New Roman" w:eastAsia="Times New Roman" w:hAnsi="Times New Roman" w:cs="Times New Roman"/>
          <w:sz w:val="24"/>
          <w:szCs w:val="24"/>
          <w:vertAlign w:val="subscript"/>
          <w:lang w:val="es-ES" w:eastAsia="en-GB"/>
        </w:rPr>
        <w:t>63</w:t>
      </w:r>
    </w:p>
    <w:p w14:paraId="2D5E8C97" w14:textId="77777777" w:rsidR="00B9614B" w:rsidRDefault="00991531">
      <w:pPr>
        <w:spacing w:after="240" w:line="240" w:lineRule="auto"/>
        <w:ind w:left="215" w:right="215"/>
        <w:jc w:val="both"/>
        <w:rPr>
          <w:rFonts w:ascii="Times New Roman" w:eastAsia="Times New Roman" w:hAnsi="Times New Roman" w:cs="Times New Roman"/>
          <w:sz w:val="24"/>
          <w:szCs w:val="24"/>
          <w:lang w:val="es-ES" w:eastAsia="en-GB"/>
        </w:rPr>
      </w:pPr>
      <w:r w:rsidRPr="00EF632F">
        <w:rPr>
          <w:rFonts w:ascii="Times New Roman" w:eastAsia="Times New Roman" w:hAnsi="Times New Roman" w:cs="Times New Roman"/>
          <w:sz w:val="24"/>
          <w:szCs w:val="24"/>
          <w:vertAlign w:val="superscript"/>
          <w:lang w:val="es-ES" w:eastAsia="en-GB"/>
        </w:rPr>
        <w:t>8</w:t>
      </w:r>
      <w:r w:rsidRPr="00EF632F">
        <w:rPr>
          <w:rFonts w:ascii="Times New Roman" w:eastAsia="Times New Roman" w:hAnsi="Times New Roman" w:cs="Times New Roman"/>
          <w:sz w:val="24"/>
          <w:szCs w:val="24"/>
          <w:vertAlign w:val="subscript"/>
          <w:lang w:val="es-ES" w:eastAsia="en-GB"/>
        </w:rPr>
        <w:t>9</w:t>
      </w:r>
      <w:r w:rsidRPr="00EF632F">
        <w:rPr>
          <w:rFonts w:ascii="Times New Roman" w:eastAsia="Times New Roman" w:hAnsi="Times New Roman" w:cs="Times New Roman"/>
          <w:sz w:val="24"/>
          <w:szCs w:val="24"/>
          <w:lang w:val="es-ES" w:eastAsia="en-GB"/>
        </w:rPr>
        <w:t xml:space="preserve">  /-&lt; - /</w:t>
      </w:r>
      <w:r w:rsidRPr="00EF632F">
        <w:rPr>
          <w:rFonts w:ascii="Times New Roman" w:eastAsia="Times New Roman" w:hAnsi="Times New Roman" w:cs="Times New Roman"/>
          <w:sz w:val="24"/>
          <w:szCs w:val="24"/>
          <w:vertAlign w:val="superscript"/>
          <w:lang w:val="es-ES" w:eastAsia="en-GB"/>
        </w:rPr>
        <w:t>5</w:t>
      </w:r>
      <w:r w:rsidRPr="00EF632F">
        <w:rPr>
          <w:rFonts w:ascii="Times New Roman" w:eastAsia="Times New Roman" w:hAnsi="Times New Roman" w:cs="Times New Roman"/>
          <w:sz w:val="24"/>
          <w:szCs w:val="24"/>
          <w:vertAlign w:val="subscript"/>
          <w:lang w:val="es-ES" w:eastAsia="en-GB"/>
        </w:rPr>
        <w:t>7</w:t>
      </w:r>
    </w:p>
    <w:p w14:paraId="1F44544D" w14:textId="77777777" w:rsidR="001A47B9" w:rsidRPr="00EF632F" w:rsidRDefault="001A47B9" w:rsidP="00EF632F">
      <w:pPr>
        <w:spacing w:after="240"/>
        <w:rPr>
          <w:rFonts w:ascii="Times New Roman" w:hAnsi="Times New Roman" w:cs="Times New Roman"/>
          <w:sz w:val="24"/>
          <w:szCs w:val="24"/>
          <w:lang w:val="es-ES"/>
        </w:rPr>
      </w:pPr>
    </w:p>
    <w:p w14:paraId="1B62C07A" w14:textId="77777777" w:rsidR="00753EDD" w:rsidRPr="00EF632F" w:rsidRDefault="00753EDD" w:rsidP="00EF632F">
      <w:pPr>
        <w:pStyle w:val="Nzov"/>
        <w:spacing w:after="240"/>
        <w:rPr>
          <w:rFonts w:ascii="Times New Roman" w:hAnsi="Times New Roman" w:cs="Times New Roman"/>
          <w:sz w:val="24"/>
          <w:szCs w:val="24"/>
          <w:u w:val="single"/>
          <w:lang w:val="es-ES"/>
        </w:rPr>
      </w:pPr>
    </w:p>
    <w:p w14:paraId="367ECC22" w14:textId="77777777" w:rsidR="00B9614B" w:rsidRDefault="00991531">
      <w:pPr>
        <w:pStyle w:val="Nzov"/>
        <w:spacing w:after="240"/>
        <w:rPr>
          <w:rFonts w:ascii="Times New Roman" w:hAnsi="Times New Roman" w:cs="Times New Roman"/>
          <w:b/>
          <w:bCs/>
          <w:sz w:val="32"/>
          <w:szCs w:val="32"/>
          <w:lang w:val="es-ES"/>
        </w:rPr>
      </w:pPr>
      <w:r w:rsidRPr="00752FDE">
        <w:rPr>
          <w:rFonts w:ascii="Times New Roman" w:hAnsi="Times New Roman" w:cs="Times New Roman"/>
          <w:b/>
          <w:bCs/>
          <w:sz w:val="32"/>
          <w:szCs w:val="32"/>
          <w:lang w:val="es-ES"/>
        </w:rPr>
        <w:t>Zesílení a zjednodušení na ekvivalentní zlomky, příklady</w:t>
      </w:r>
    </w:p>
    <w:p w14:paraId="3969F697" w14:textId="77777777" w:rsidR="00B9614B" w:rsidRDefault="00991531">
      <w:pPr>
        <w:pStyle w:val="Nadpis3"/>
        <w:spacing w:before="288" w:after="240"/>
        <w:ind w:left="75" w:right="75"/>
        <w:jc w:val="both"/>
        <w:rPr>
          <w:rFonts w:ascii="Times New Roman" w:hAnsi="Times New Roman" w:cs="Times New Roman"/>
          <w:b/>
          <w:color w:val="auto"/>
          <w:sz w:val="32"/>
          <w:szCs w:val="32"/>
          <w:lang w:val="es-ES"/>
        </w:rPr>
      </w:pPr>
      <w:bookmarkStart w:id="3" w:name="_Toc125560390"/>
      <w:r w:rsidRPr="00752FDE">
        <w:rPr>
          <w:rFonts w:ascii="Times New Roman" w:hAnsi="Times New Roman" w:cs="Times New Roman"/>
          <w:b/>
          <w:color w:val="auto"/>
          <w:sz w:val="32"/>
          <w:szCs w:val="32"/>
          <w:lang w:val="es-ES"/>
        </w:rPr>
        <w:t>Zesílení a zjednodušení zlomku</w:t>
      </w:r>
      <w:bookmarkEnd w:id="3"/>
    </w:p>
    <w:p w14:paraId="3125C836" w14:textId="77777777" w:rsidR="00B9614B" w:rsidRDefault="00991531">
      <w:pPr>
        <w:spacing w:after="240" w:line="240" w:lineRule="auto"/>
        <w:rPr>
          <w:rFonts w:ascii="Times New Roman" w:eastAsia="Times New Roman" w:hAnsi="Times New Roman" w:cs="Times New Roman"/>
          <w:sz w:val="24"/>
          <w:szCs w:val="24"/>
          <w:lang w:val="es-ES" w:eastAsia="en-GB"/>
        </w:rPr>
      </w:pPr>
      <w:r w:rsidRPr="00752FDE">
        <w:rPr>
          <w:rFonts w:ascii="Times New Roman" w:eastAsia="Times New Roman" w:hAnsi="Times New Roman" w:cs="Times New Roman"/>
          <w:sz w:val="24"/>
          <w:szCs w:val="24"/>
          <w:shd w:val="clear" w:color="auto" w:fill="FFFFFF"/>
          <w:lang w:val="es-ES" w:eastAsia="en-GB"/>
        </w:rPr>
        <w:t xml:space="preserve">Pokud jsou čitatel a </w:t>
      </w:r>
      <w:r w:rsidRPr="00752FDE">
        <w:rPr>
          <w:rFonts w:ascii="Times New Roman" w:eastAsia="Times New Roman" w:hAnsi="Times New Roman" w:cs="Times New Roman"/>
          <w:sz w:val="24"/>
          <w:szCs w:val="24"/>
          <w:shd w:val="clear" w:color="auto" w:fill="FFFFFF"/>
          <w:lang w:val="es-ES" w:eastAsia="en-GB"/>
        </w:rPr>
        <w:t>jmenovatel zlomku A násobky čitatele a jmenovatele jiného zlomku B, říkáme, že zlomek A vznikl vynásobením zlomku B</w:t>
      </w:r>
      <w:r w:rsidR="001A47B9" w:rsidRPr="00EF632F">
        <w:rPr>
          <w:rFonts w:ascii="Times New Roman" w:eastAsia="Times New Roman" w:hAnsi="Times New Roman" w:cs="Times New Roman"/>
          <w:sz w:val="24"/>
          <w:szCs w:val="24"/>
          <w:shd w:val="clear" w:color="auto" w:fill="FFFFFF"/>
          <w:lang w:val="es-ES" w:eastAsia="en-GB"/>
        </w:rPr>
        <w:t>.</w:t>
      </w:r>
    </w:p>
    <w:p w14:paraId="117E92CA" w14:textId="77777777" w:rsidR="00B9614B" w:rsidRDefault="00991531">
      <w:pPr>
        <w:spacing w:before="215" w:after="240" w:line="240" w:lineRule="auto"/>
        <w:ind w:left="215" w:right="215"/>
        <w:jc w:val="both"/>
        <w:rPr>
          <w:rFonts w:ascii="Times New Roman" w:eastAsia="Times New Roman" w:hAnsi="Times New Roman" w:cs="Times New Roman"/>
          <w:sz w:val="24"/>
          <w:szCs w:val="24"/>
          <w:lang w:val="es-ES" w:eastAsia="en-GB"/>
        </w:rPr>
      </w:pPr>
      <w:r>
        <w:rPr>
          <w:rFonts w:ascii="Times New Roman" w:eastAsia="Times New Roman" w:hAnsi="Times New Roman" w:cs="Times New Roman"/>
          <w:sz w:val="24"/>
          <w:szCs w:val="24"/>
          <w:lang w:val="es-ES" w:eastAsia="en-GB"/>
        </w:rPr>
        <w:t>Například</w:t>
      </w:r>
      <w:r w:rsidR="001A47B9" w:rsidRPr="002253CD">
        <w:rPr>
          <w:rFonts w:ascii="Times New Roman" w:eastAsia="Times New Roman" w:hAnsi="Times New Roman" w:cs="Times New Roman"/>
          <w:sz w:val="24"/>
          <w:szCs w:val="24"/>
          <w:lang w:val="es-ES" w:eastAsia="en-GB"/>
        </w:rPr>
        <w:t>:</w:t>
      </w:r>
    </w:p>
    <w:p w14:paraId="3FD21AB0" w14:textId="77777777" w:rsidR="00B9614B" w:rsidRDefault="00991531">
      <w:pPr>
        <w:spacing w:after="240" w:line="240" w:lineRule="auto"/>
        <w:ind w:left="720" w:right="215"/>
        <w:jc w:val="both"/>
        <w:rPr>
          <w:rFonts w:ascii="Times New Roman" w:eastAsia="Times New Roman" w:hAnsi="Times New Roman" w:cs="Times New Roman"/>
          <w:sz w:val="24"/>
          <w:szCs w:val="24"/>
          <w:vertAlign w:val="subscript"/>
          <w:lang w:val="es-ES" w:eastAsia="en-GB"/>
        </w:rPr>
      </w:pPr>
      <w:r w:rsidRPr="002253CD">
        <w:rPr>
          <w:rFonts w:ascii="Times New Roman" w:eastAsia="Times New Roman" w:hAnsi="Times New Roman" w:cs="Times New Roman"/>
          <w:sz w:val="24"/>
          <w:szCs w:val="24"/>
          <w:vertAlign w:val="superscript"/>
          <w:lang w:val="es-ES" w:eastAsia="en-GB"/>
        </w:rPr>
        <w:t>8</w:t>
      </w:r>
      <w:r w:rsidRPr="002253CD">
        <w:rPr>
          <w:rFonts w:ascii="Times New Roman" w:eastAsia="Times New Roman" w:hAnsi="Times New Roman" w:cs="Times New Roman"/>
          <w:sz w:val="24"/>
          <w:szCs w:val="24"/>
          <w:lang w:val="es-ES" w:eastAsia="en-GB"/>
        </w:rPr>
        <w:t>/</w:t>
      </w:r>
      <w:r w:rsidRPr="002253CD">
        <w:rPr>
          <w:rFonts w:ascii="Times New Roman" w:eastAsia="Times New Roman" w:hAnsi="Times New Roman" w:cs="Times New Roman"/>
          <w:sz w:val="24"/>
          <w:szCs w:val="24"/>
          <w:vertAlign w:val="subscript"/>
          <w:lang w:val="es-ES" w:eastAsia="en-GB"/>
        </w:rPr>
        <w:t>9</w:t>
      </w:r>
      <w:r w:rsidRPr="002253CD">
        <w:rPr>
          <w:rFonts w:ascii="Times New Roman" w:eastAsia="Times New Roman" w:hAnsi="Times New Roman" w:cs="Times New Roman"/>
          <w:sz w:val="24"/>
          <w:szCs w:val="24"/>
          <w:lang w:val="es-ES" w:eastAsia="en-GB"/>
        </w:rPr>
        <w:t xml:space="preserve"> =</w:t>
      </w:r>
      <w:r w:rsidRPr="002253CD">
        <w:rPr>
          <w:rFonts w:ascii="Times New Roman" w:eastAsia="Times New Roman" w:hAnsi="Times New Roman" w:cs="Times New Roman"/>
          <w:sz w:val="24"/>
          <w:szCs w:val="24"/>
          <w:vertAlign w:val="superscript"/>
          <w:lang w:val="es-ES" w:eastAsia="en-GB"/>
        </w:rPr>
        <w:t>(8 × 5)</w:t>
      </w:r>
      <w:r w:rsidRPr="002253CD">
        <w:rPr>
          <w:rFonts w:ascii="Times New Roman" w:eastAsia="Times New Roman" w:hAnsi="Times New Roman" w:cs="Times New Roman"/>
          <w:sz w:val="24"/>
          <w:szCs w:val="24"/>
          <w:lang w:val="es-ES" w:eastAsia="en-GB"/>
        </w:rPr>
        <w:t xml:space="preserve"> /</w:t>
      </w:r>
      <w:r w:rsidRPr="002253CD">
        <w:rPr>
          <w:rFonts w:ascii="Times New Roman" w:eastAsia="Times New Roman" w:hAnsi="Times New Roman" w:cs="Times New Roman"/>
          <w:sz w:val="24"/>
          <w:szCs w:val="24"/>
          <w:vertAlign w:val="subscript"/>
          <w:lang w:val="es-ES" w:eastAsia="en-GB"/>
        </w:rPr>
        <w:t>(9 × 5)</w:t>
      </w:r>
      <w:r w:rsidRPr="002253CD">
        <w:rPr>
          <w:rFonts w:ascii="Times New Roman" w:eastAsia="Times New Roman" w:hAnsi="Times New Roman" w:cs="Times New Roman"/>
          <w:sz w:val="24"/>
          <w:szCs w:val="24"/>
          <w:lang w:val="es-ES" w:eastAsia="en-GB"/>
        </w:rPr>
        <w:t xml:space="preserve"> = /</w:t>
      </w:r>
      <w:r w:rsidRPr="002253CD">
        <w:rPr>
          <w:rFonts w:ascii="Times New Roman" w:eastAsia="Times New Roman" w:hAnsi="Times New Roman" w:cs="Times New Roman"/>
          <w:sz w:val="24"/>
          <w:szCs w:val="24"/>
          <w:vertAlign w:val="superscript"/>
          <w:lang w:val="es-ES" w:eastAsia="en-GB"/>
        </w:rPr>
        <w:t>40</w:t>
      </w:r>
      <w:r w:rsidRPr="002253CD">
        <w:rPr>
          <w:rFonts w:ascii="Times New Roman" w:eastAsia="Times New Roman" w:hAnsi="Times New Roman" w:cs="Times New Roman"/>
          <w:sz w:val="24"/>
          <w:szCs w:val="24"/>
          <w:vertAlign w:val="subscript"/>
          <w:lang w:val="es-ES" w:eastAsia="en-GB"/>
        </w:rPr>
        <w:t>45</w:t>
      </w:r>
    </w:p>
    <w:p w14:paraId="7A569A77" w14:textId="77777777" w:rsidR="00410876" w:rsidRPr="002253CD" w:rsidRDefault="00410876" w:rsidP="00EF632F">
      <w:pPr>
        <w:spacing w:after="240" w:line="240" w:lineRule="auto"/>
        <w:ind w:left="720" w:right="215"/>
        <w:jc w:val="both"/>
        <w:rPr>
          <w:rFonts w:ascii="Times New Roman" w:eastAsia="Times New Roman" w:hAnsi="Times New Roman" w:cs="Times New Roman"/>
          <w:sz w:val="24"/>
          <w:szCs w:val="24"/>
          <w:lang w:val="es-ES" w:eastAsia="en-GB"/>
        </w:rPr>
      </w:pPr>
    </w:p>
    <w:p w14:paraId="6770C0D6" w14:textId="77777777" w:rsidR="00B9614B" w:rsidRDefault="00991531">
      <w:pPr>
        <w:spacing w:after="240" w:line="240" w:lineRule="auto"/>
        <w:ind w:left="720" w:right="215"/>
        <w:jc w:val="both"/>
        <w:rPr>
          <w:rFonts w:ascii="Times New Roman" w:eastAsia="Times New Roman" w:hAnsi="Times New Roman" w:cs="Times New Roman"/>
          <w:sz w:val="24"/>
          <w:szCs w:val="24"/>
          <w:lang w:val="es-ES" w:eastAsia="en-GB"/>
        </w:rPr>
      </w:pPr>
      <w:r w:rsidRPr="00F01263">
        <w:rPr>
          <w:rFonts w:ascii="Times New Roman" w:eastAsia="Times New Roman" w:hAnsi="Times New Roman" w:cs="Times New Roman"/>
          <w:sz w:val="24"/>
          <w:szCs w:val="24"/>
          <w:lang w:val="es-ES" w:eastAsia="en-GB"/>
        </w:rPr>
        <w:t xml:space="preserve">V tomto případě říkáme, že zlomek 40/45 vznikl vynásobením zlomku 8/9 - přesněji </w:t>
      </w:r>
      <w:r w:rsidRPr="00F01263">
        <w:rPr>
          <w:rFonts w:ascii="Times New Roman" w:eastAsia="Times New Roman" w:hAnsi="Times New Roman" w:cs="Times New Roman"/>
          <w:sz w:val="24"/>
          <w:szCs w:val="24"/>
          <w:lang w:val="es-ES" w:eastAsia="en-GB"/>
        </w:rPr>
        <w:t>vynásobením čitatele i jmenovatele číslem 5</w:t>
      </w:r>
      <w:r w:rsidR="001A47B9" w:rsidRPr="002253CD">
        <w:rPr>
          <w:rFonts w:ascii="Times New Roman" w:eastAsia="Times New Roman" w:hAnsi="Times New Roman" w:cs="Times New Roman"/>
          <w:sz w:val="24"/>
          <w:szCs w:val="24"/>
          <w:lang w:val="es-ES" w:eastAsia="en-GB"/>
        </w:rPr>
        <w:t>.</w:t>
      </w:r>
    </w:p>
    <w:p w14:paraId="6BA2CA73" w14:textId="77777777" w:rsidR="001A47B9" w:rsidRPr="002253CD" w:rsidRDefault="001A47B9" w:rsidP="00EF632F">
      <w:pPr>
        <w:spacing w:after="240"/>
        <w:rPr>
          <w:rFonts w:ascii="Times New Roman" w:hAnsi="Times New Roman" w:cs="Times New Roman"/>
          <w:sz w:val="24"/>
          <w:szCs w:val="24"/>
          <w:lang w:val="es-ES"/>
        </w:rPr>
      </w:pPr>
    </w:p>
    <w:p w14:paraId="5F3D8F84" w14:textId="77777777" w:rsidR="00B9614B" w:rsidRDefault="00991531">
      <w:pPr>
        <w:spacing w:after="240"/>
        <w:rPr>
          <w:rFonts w:ascii="Times New Roman" w:hAnsi="Times New Roman" w:cs="Times New Roman"/>
          <w:sz w:val="24"/>
          <w:szCs w:val="24"/>
          <w:shd w:val="clear" w:color="auto" w:fill="FFFFFF"/>
          <w:lang w:val="es-ES"/>
        </w:rPr>
      </w:pPr>
      <w:r w:rsidRPr="00D37DDD">
        <w:rPr>
          <w:rFonts w:ascii="Times New Roman" w:hAnsi="Times New Roman" w:cs="Times New Roman"/>
          <w:sz w:val="24"/>
          <w:szCs w:val="24"/>
          <w:shd w:val="clear" w:color="auto" w:fill="FFFFFF"/>
          <w:lang w:val="es-ES"/>
        </w:rPr>
        <w:t>Násobení zlomku znamená vynásobení čitatele i jmenovatele zlomku stejným nenulovým číslem, přičemž tato operace vytvoří ekvivalentní zlomek:</w:t>
      </w:r>
      <w:r w:rsidR="00410876" w:rsidRPr="00D37DDD">
        <w:rPr>
          <w:rFonts w:ascii="Times New Roman" w:hAnsi="Times New Roman" w:cs="Times New Roman"/>
          <w:sz w:val="24"/>
          <w:szCs w:val="24"/>
          <w:shd w:val="clear" w:color="auto" w:fill="FFFFFF"/>
          <w:lang w:val="es-ES"/>
        </w:rPr>
        <w:t>:</w:t>
      </w:r>
    </w:p>
    <w:p w14:paraId="57B7B0F7" w14:textId="77777777" w:rsidR="00B9614B" w:rsidRDefault="00991531">
      <w:pPr>
        <w:spacing w:after="240"/>
        <w:rPr>
          <w:rFonts w:ascii="Times New Roman" w:hAnsi="Times New Roman" w:cs="Times New Roman"/>
          <w:sz w:val="24"/>
          <w:szCs w:val="24"/>
          <w:shd w:val="clear" w:color="auto" w:fill="FFFFFF"/>
          <w:vertAlign w:val="subscript"/>
          <w:lang w:val="es-ES"/>
        </w:rPr>
      </w:pPr>
      <w:r w:rsidRPr="00EF632F">
        <w:rPr>
          <w:rFonts w:ascii="Times New Roman" w:hAnsi="Times New Roman" w:cs="Times New Roman"/>
          <w:sz w:val="24"/>
          <w:szCs w:val="24"/>
          <w:shd w:val="clear" w:color="auto" w:fill="FFFFFF"/>
          <w:vertAlign w:val="superscript"/>
          <w:lang w:val="es-ES"/>
        </w:rPr>
        <w:t>a</w:t>
      </w:r>
      <w:r w:rsidRPr="00EF632F">
        <w:rPr>
          <w:rFonts w:ascii="Times New Roman" w:hAnsi="Times New Roman" w:cs="Times New Roman"/>
          <w:sz w:val="24"/>
          <w:szCs w:val="24"/>
          <w:shd w:val="clear" w:color="auto" w:fill="FFFFFF"/>
          <w:lang w:val="es-ES"/>
        </w:rPr>
        <w:t>/</w:t>
      </w:r>
      <w:r w:rsidRPr="00EF632F">
        <w:rPr>
          <w:rFonts w:ascii="Times New Roman" w:hAnsi="Times New Roman" w:cs="Times New Roman"/>
          <w:sz w:val="24"/>
          <w:szCs w:val="24"/>
          <w:shd w:val="clear" w:color="auto" w:fill="FFFFFF"/>
          <w:vertAlign w:val="subscript"/>
          <w:lang w:val="es-ES"/>
        </w:rPr>
        <w:t>b</w:t>
      </w:r>
      <w:r w:rsidRPr="00EF632F">
        <w:rPr>
          <w:rFonts w:ascii="Times New Roman" w:hAnsi="Times New Roman" w:cs="Times New Roman"/>
          <w:sz w:val="24"/>
          <w:szCs w:val="24"/>
          <w:shd w:val="clear" w:color="auto" w:fill="FFFFFF"/>
          <w:lang w:val="es-ES"/>
        </w:rPr>
        <w:t xml:space="preserve"> = </w:t>
      </w:r>
      <w:r w:rsidRPr="00EF632F">
        <w:rPr>
          <w:rFonts w:ascii="Times New Roman" w:hAnsi="Times New Roman" w:cs="Times New Roman"/>
          <w:sz w:val="24"/>
          <w:szCs w:val="24"/>
          <w:shd w:val="clear" w:color="auto" w:fill="FFFFFF"/>
          <w:vertAlign w:val="superscript"/>
          <w:lang w:val="es-ES"/>
        </w:rPr>
        <w:t xml:space="preserve">(a × c) </w:t>
      </w:r>
      <w:r w:rsidRPr="00EF632F">
        <w:rPr>
          <w:rFonts w:ascii="Times New Roman" w:hAnsi="Times New Roman" w:cs="Times New Roman"/>
          <w:sz w:val="24"/>
          <w:szCs w:val="24"/>
          <w:shd w:val="clear" w:color="auto" w:fill="FFFFFF"/>
          <w:lang w:val="es-ES"/>
        </w:rPr>
        <w:t xml:space="preserve">/ </w:t>
      </w:r>
      <w:r w:rsidRPr="00EF632F">
        <w:rPr>
          <w:rFonts w:ascii="Times New Roman" w:hAnsi="Times New Roman" w:cs="Times New Roman"/>
          <w:sz w:val="24"/>
          <w:szCs w:val="24"/>
          <w:shd w:val="clear" w:color="auto" w:fill="FFFFFF"/>
          <w:vertAlign w:val="subscript"/>
          <w:lang w:val="es-ES"/>
        </w:rPr>
        <w:t>(b × c)</w:t>
      </w:r>
    </w:p>
    <w:p w14:paraId="3D0CD0CB" w14:textId="77777777" w:rsidR="00410876" w:rsidRPr="00EF632F" w:rsidRDefault="00410876" w:rsidP="00EF632F">
      <w:pPr>
        <w:spacing w:after="240"/>
        <w:rPr>
          <w:rFonts w:ascii="Times New Roman" w:hAnsi="Times New Roman" w:cs="Times New Roman"/>
          <w:sz w:val="24"/>
          <w:szCs w:val="24"/>
          <w:shd w:val="clear" w:color="auto" w:fill="FFFFFF"/>
          <w:vertAlign w:val="subscript"/>
          <w:lang w:val="es-ES"/>
        </w:rPr>
      </w:pPr>
    </w:p>
    <w:p w14:paraId="2FB2C627" w14:textId="77777777" w:rsidR="00B9614B" w:rsidRDefault="00991531">
      <w:pPr>
        <w:spacing w:after="240"/>
        <w:rPr>
          <w:rFonts w:ascii="Times New Roman" w:hAnsi="Times New Roman" w:cs="Times New Roman"/>
          <w:sz w:val="24"/>
          <w:szCs w:val="24"/>
          <w:shd w:val="clear" w:color="auto" w:fill="FFFFFF"/>
          <w:lang w:val="es-ES"/>
        </w:rPr>
      </w:pPr>
      <w:r w:rsidRPr="00721465">
        <w:rPr>
          <w:rFonts w:ascii="Times New Roman" w:hAnsi="Times New Roman" w:cs="Times New Roman"/>
          <w:sz w:val="24"/>
          <w:szCs w:val="24"/>
          <w:shd w:val="clear" w:color="auto" w:fill="FFFFFF"/>
          <w:lang w:val="es-ES"/>
        </w:rPr>
        <w:t xml:space="preserve">Obrácená operace zesílení se nazývá </w:t>
      </w:r>
      <w:r w:rsidRPr="00721465">
        <w:rPr>
          <w:rFonts w:ascii="Times New Roman" w:hAnsi="Times New Roman" w:cs="Times New Roman"/>
          <w:sz w:val="24"/>
          <w:szCs w:val="24"/>
          <w:shd w:val="clear" w:color="auto" w:fill="FFFFFF"/>
          <w:lang w:val="es-ES"/>
        </w:rPr>
        <w:t>zjednodušení.</w:t>
      </w:r>
    </w:p>
    <w:p w14:paraId="786887CD" w14:textId="77777777" w:rsidR="00B9614B" w:rsidRDefault="00991531">
      <w:pPr>
        <w:spacing w:after="240"/>
        <w:rPr>
          <w:rFonts w:ascii="Times New Roman" w:eastAsia="Times New Roman" w:hAnsi="Times New Roman" w:cs="Times New Roman"/>
          <w:sz w:val="24"/>
          <w:szCs w:val="24"/>
          <w:lang w:val="es-ES" w:eastAsia="en-GB"/>
        </w:rPr>
      </w:pPr>
      <w:r w:rsidRPr="00721465">
        <w:rPr>
          <w:rFonts w:ascii="Times New Roman" w:hAnsi="Times New Roman" w:cs="Times New Roman"/>
          <w:sz w:val="24"/>
          <w:szCs w:val="24"/>
          <w:shd w:val="clear" w:color="auto" w:fill="FFFFFF"/>
          <w:lang w:val="es-ES"/>
        </w:rPr>
        <w:t>Zjednodušování znamená dělení čitatele i jmenovatele zlomku stejným nenulovým číslem, přičemž tato operace vede k vytvoření ekvivalentního zlomku.</w:t>
      </w:r>
    </w:p>
    <w:p w14:paraId="5D2EC82B" w14:textId="77777777" w:rsidR="00B9614B" w:rsidRDefault="00991531">
      <w:pPr>
        <w:spacing w:after="240" w:line="240" w:lineRule="auto"/>
        <w:ind w:left="443" w:right="443"/>
        <w:jc w:val="both"/>
        <w:rPr>
          <w:rFonts w:ascii="Times New Roman" w:eastAsia="Times New Roman" w:hAnsi="Times New Roman" w:cs="Times New Roman"/>
          <w:sz w:val="24"/>
          <w:szCs w:val="24"/>
          <w:vertAlign w:val="subscript"/>
          <w:lang w:val="es-ES" w:eastAsia="en-GB"/>
        </w:rPr>
      </w:pPr>
      <w:r w:rsidRPr="002253CD">
        <w:rPr>
          <w:rFonts w:ascii="Times New Roman" w:eastAsia="Times New Roman" w:hAnsi="Times New Roman" w:cs="Times New Roman"/>
          <w:sz w:val="24"/>
          <w:szCs w:val="24"/>
          <w:vertAlign w:val="superscript"/>
          <w:lang w:val="es-ES" w:eastAsia="en-GB"/>
        </w:rPr>
        <w:t>a</w:t>
      </w:r>
      <w:r w:rsidRPr="002253CD">
        <w:rPr>
          <w:rFonts w:ascii="Times New Roman" w:eastAsia="Times New Roman" w:hAnsi="Times New Roman" w:cs="Times New Roman"/>
          <w:sz w:val="24"/>
          <w:szCs w:val="24"/>
          <w:lang w:val="es-ES" w:eastAsia="en-GB"/>
        </w:rPr>
        <w:t>/</w:t>
      </w:r>
      <w:r w:rsidRPr="002253CD">
        <w:rPr>
          <w:rFonts w:ascii="Times New Roman" w:eastAsia="Times New Roman" w:hAnsi="Times New Roman" w:cs="Times New Roman"/>
          <w:sz w:val="24"/>
          <w:szCs w:val="24"/>
          <w:vertAlign w:val="subscript"/>
          <w:lang w:val="es-ES" w:eastAsia="en-GB"/>
        </w:rPr>
        <w:t>b</w:t>
      </w:r>
      <w:r w:rsidRPr="002253CD">
        <w:rPr>
          <w:rFonts w:ascii="Times New Roman" w:eastAsia="Times New Roman" w:hAnsi="Times New Roman" w:cs="Times New Roman"/>
          <w:sz w:val="24"/>
          <w:szCs w:val="24"/>
          <w:lang w:val="es-ES" w:eastAsia="en-GB"/>
        </w:rPr>
        <w:t xml:space="preserve"> = </w:t>
      </w:r>
      <w:r w:rsidRPr="002253CD">
        <w:rPr>
          <w:rFonts w:ascii="Times New Roman" w:eastAsia="Times New Roman" w:hAnsi="Times New Roman" w:cs="Times New Roman"/>
          <w:sz w:val="24"/>
          <w:szCs w:val="24"/>
          <w:vertAlign w:val="superscript"/>
          <w:lang w:val="es-ES" w:eastAsia="en-GB"/>
        </w:rPr>
        <w:t xml:space="preserve">(a : c) </w:t>
      </w:r>
      <w:r w:rsidRPr="002253CD">
        <w:rPr>
          <w:rFonts w:ascii="Times New Roman" w:eastAsia="Times New Roman" w:hAnsi="Times New Roman" w:cs="Times New Roman"/>
          <w:sz w:val="24"/>
          <w:szCs w:val="24"/>
          <w:lang w:val="es-ES" w:eastAsia="en-GB"/>
        </w:rPr>
        <w:t xml:space="preserve">/ </w:t>
      </w:r>
      <w:r w:rsidRPr="002253CD">
        <w:rPr>
          <w:rFonts w:ascii="Times New Roman" w:eastAsia="Times New Roman" w:hAnsi="Times New Roman" w:cs="Times New Roman"/>
          <w:sz w:val="24"/>
          <w:szCs w:val="24"/>
          <w:vertAlign w:val="subscript"/>
          <w:lang w:val="es-ES" w:eastAsia="en-GB"/>
        </w:rPr>
        <w:t>(b : c)</w:t>
      </w:r>
    </w:p>
    <w:p w14:paraId="66C20DD5" w14:textId="77777777" w:rsidR="00410876" w:rsidRPr="002253CD" w:rsidRDefault="00410876" w:rsidP="00EF632F">
      <w:pPr>
        <w:spacing w:after="240" w:line="240" w:lineRule="auto"/>
        <w:ind w:left="443" w:right="443"/>
        <w:jc w:val="both"/>
        <w:rPr>
          <w:rFonts w:ascii="Times New Roman" w:eastAsia="Times New Roman" w:hAnsi="Times New Roman" w:cs="Times New Roman"/>
          <w:sz w:val="24"/>
          <w:szCs w:val="24"/>
          <w:vertAlign w:val="subscript"/>
          <w:lang w:val="es-ES" w:eastAsia="en-GB"/>
        </w:rPr>
      </w:pPr>
    </w:p>
    <w:p w14:paraId="3D999A04" w14:textId="77777777" w:rsidR="00B9614B" w:rsidRDefault="00991531">
      <w:pPr>
        <w:spacing w:before="228" w:after="240" w:line="240" w:lineRule="auto"/>
        <w:ind w:right="228"/>
        <w:jc w:val="both"/>
        <w:rPr>
          <w:rFonts w:ascii="Times New Roman" w:eastAsia="Times New Roman" w:hAnsi="Times New Roman" w:cs="Times New Roman"/>
          <w:sz w:val="24"/>
          <w:szCs w:val="24"/>
          <w:lang w:val="es-ES" w:eastAsia="en-GB"/>
        </w:rPr>
      </w:pPr>
      <w:r>
        <w:rPr>
          <w:rFonts w:ascii="Times New Roman" w:eastAsia="Times New Roman" w:hAnsi="Times New Roman" w:cs="Times New Roman"/>
          <w:sz w:val="24"/>
          <w:szCs w:val="24"/>
          <w:lang w:val="es-ES" w:eastAsia="en-GB"/>
        </w:rPr>
        <w:t>Provoz</w:t>
      </w:r>
      <w:r w:rsidR="00410876" w:rsidRPr="002253CD">
        <w:rPr>
          <w:rFonts w:ascii="Times New Roman" w:eastAsia="Times New Roman" w:hAnsi="Times New Roman" w:cs="Times New Roman"/>
          <w:sz w:val="24"/>
          <w:szCs w:val="24"/>
          <w:lang w:val="es-ES" w:eastAsia="en-GB"/>
        </w:rPr>
        <w:t>:</w:t>
      </w:r>
    </w:p>
    <w:p w14:paraId="48B66C09" w14:textId="77777777" w:rsidR="00B9614B" w:rsidRDefault="00991531">
      <w:pPr>
        <w:spacing w:after="240" w:line="240" w:lineRule="auto"/>
        <w:ind w:left="228" w:right="228"/>
        <w:jc w:val="both"/>
        <w:rPr>
          <w:rFonts w:ascii="Times New Roman" w:eastAsia="Times New Roman" w:hAnsi="Times New Roman" w:cs="Times New Roman"/>
          <w:sz w:val="24"/>
          <w:szCs w:val="24"/>
          <w:lang w:val="es-ES" w:eastAsia="en-GB"/>
        </w:rPr>
      </w:pPr>
      <w:r w:rsidRPr="002253CD">
        <w:rPr>
          <w:rFonts w:ascii="Times New Roman" w:eastAsia="Times New Roman" w:hAnsi="Times New Roman" w:cs="Times New Roman"/>
          <w:sz w:val="24"/>
          <w:szCs w:val="24"/>
          <w:vertAlign w:val="superscript"/>
          <w:lang w:val="es-ES" w:eastAsia="en-GB"/>
        </w:rPr>
        <w:t>2</w:t>
      </w:r>
      <w:r w:rsidRPr="002253CD">
        <w:rPr>
          <w:rFonts w:ascii="Times New Roman" w:eastAsia="Times New Roman" w:hAnsi="Times New Roman" w:cs="Times New Roman"/>
          <w:sz w:val="24"/>
          <w:szCs w:val="24"/>
          <w:lang w:val="es-ES" w:eastAsia="en-GB"/>
        </w:rPr>
        <w:t>/</w:t>
      </w:r>
      <w:r w:rsidRPr="002253CD">
        <w:rPr>
          <w:rFonts w:ascii="Times New Roman" w:eastAsia="Times New Roman" w:hAnsi="Times New Roman" w:cs="Times New Roman"/>
          <w:sz w:val="24"/>
          <w:szCs w:val="24"/>
          <w:vertAlign w:val="subscript"/>
          <w:lang w:val="es-ES" w:eastAsia="en-GB"/>
        </w:rPr>
        <w:t>7</w:t>
      </w:r>
      <w:r w:rsidRPr="002253CD">
        <w:rPr>
          <w:rFonts w:ascii="Times New Roman" w:eastAsia="Times New Roman" w:hAnsi="Times New Roman" w:cs="Times New Roman"/>
          <w:sz w:val="24"/>
          <w:szCs w:val="24"/>
          <w:lang w:val="es-ES" w:eastAsia="en-GB"/>
        </w:rPr>
        <w:t xml:space="preserve"> =</w:t>
      </w:r>
      <w:r w:rsidRPr="002253CD">
        <w:rPr>
          <w:rFonts w:ascii="Times New Roman" w:eastAsia="Times New Roman" w:hAnsi="Times New Roman" w:cs="Times New Roman"/>
          <w:sz w:val="24"/>
          <w:szCs w:val="24"/>
          <w:vertAlign w:val="superscript"/>
          <w:lang w:val="es-ES" w:eastAsia="en-GB"/>
        </w:rPr>
        <w:t>(2 × 3)</w:t>
      </w:r>
      <w:r w:rsidRPr="002253CD">
        <w:rPr>
          <w:rFonts w:ascii="Times New Roman" w:eastAsia="Times New Roman" w:hAnsi="Times New Roman" w:cs="Times New Roman"/>
          <w:sz w:val="24"/>
          <w:szCs w:val="24"/>
          <w:lang w:val="es-ES" w:eastAsia="en-GB"/>
        </w:rPr>
        <w:t xml:space="preserve"> /</w:t>
      </w:r>
      <w:r w:rsidRPr="002253CD">
        <w:rPr>
          <w:rFonts w:ascii="Times New Roman" w:eastAsia="Times New Roman" w:hAnsi="Times New Roman" w:cs="Times New Roman"/>
          <w:sz w:val="24"/>
          <w:szCs w:val="24"/>
          <w:vertAlign w:val="subscript"/>
          <w:lang w:val="es-ES" w:eastAsia="en-GB"/>
        </w:rPr>
        <w:t>(7 × 3)</w:t>
      </w:r>
      <w:r w:rsidRPr="002253CD">
        <w:rPr>
          <w:rFonts w:ascii="Times New Roman" w:eastAsia="Times New Roman" w:hAnsi="Times New Roman" w:cs="Times New Roman"/>
          <w:sz w:val="24"/>
          <w:szCs w:val="24"/>
          <w:lang w:val="es-ES" w:eastAsia="en-GB"/>
        </w:rPr>
        <w:t xml:space="preserve"> = /</w:t>
      </w:r>
      <w:r w:rsidRPr="002253CD">
        <w:rPr>
          <w:rFonts w:ascii="Times New Roman" w:eastAsia="Times New Roman" w:hAnsi="Times New Roman" w:cs="Times New Roman"/>
          <w:sz w:val="24"/>
          <w:szCs w:val="24"/>
          <w:vertAlign w:val="superscript"/>
          <w:lang w:val="es-ES" w:eastAsia="en-GB"/>
        </w:rPr>
        <w:t>6</w:t>
      </w:r>
      <w:r w:rsidRPr="002253CD">
        <w:rPr>
          <w:rFonts w:ascii="Times New Roman" w:eastAsia="Times New Roman" w:hAnsi="Times New Roman" w:cs="Times New Roman"/>
          <w:sz w:val="24"/>
          <w:szCs w:val="24"/>
          <w:vertAlign w:val="subscript"/>
          <w:lang w:val="es-ES" w:eastAsia="en-GB"/>
        </w:rPr>
        <w:t>21</w:t>
      </w:r>
    </w:p>
    <w:p w14:paraId="195B7448" w14:textId="77777777" w:rsidR="00B9614B" w:rsidRDefault="00991531">
      <w:pPr>
        <w:spacing w:before="228" w:after="240" w:line="240" w:lineRule="auto"/>
        <w:ind w:left="228" w:right="228"/>
        <w:jc w:val="both"/>
        <w:rPr>
          <w:rFonts w:ascii="Times New Roman" w:eastAsia="Times New Roman" w:hAnsi="Times New Roman" w:cs="Times New Roman"/>
          <w:sz w:val="24"/>
          <w:szCs w:val="24"/>
          <w:lang w:val="es-ES" w:eastAsia="en-GB"/>
        </w:rPr>
      </w:pPr>
      <w:r w:rsidRPr="00B9230B">
        <w:rPr>
          <w:rFonts w:ascii="Times New Roman" w:eastAsia="Times New Roman" w:hAnsi="Times New Roman" w:cs="Times New Roman"/>
          <w:sz w:val="24"/>
          <w:szCs w:val="24"/>
          <w:lang w:val="es-ES" w:eastAsia="en-GB"/>
        </w:rPr>
        <w:t xml:space="preserve">zleva doprava </w:t>
      </w:r>
      <w:r w:rsidRPr="00B9230B">
        <w:rPr>
          <w:rFonts w:ascii="Times New Roman" w:eastAsia="Times New Roman" w:hAnsi="Times New Roman" w:cs="Times New Roman"/>
          <w:sz w:val="24"/>
          <w:szCs w:val="24"/>
          <w:lang w:val="es-ES" w:eastAsia="en-GB"/>
        </w:rPr>
        <w:t>představuje zesílení a zprava doleva zjednodušení</w:t>
      </w:r>
      <w:r w:rsidR="00410876" w:rsidRPr="00EF632F">
        <w:rPr>
          <w:rFonts w:ascii="Times New Roman" w:eastAsia="Times New Roman" w:hAnsi="Times New Roman" w:cs="Times New Roman"/>
          <w:sz w:val="24"/>
          <w:szCs w:val="24"/>
          <w:lang w:val="es-ES" w:eastAsia="en-GB"/>
        </w:rPr>
        <w:t>.</w:t>
      </w:r>
    </w:p>
    <w:p w14:paraId="6488ADEB" w14:textId="77777777" w:rsidR="00EF632F" w:rsidRPr="00EF632F" w:rsidRDefault="00EF632F" w:rsidP="00EF632F">
      <w:pPr>
        <w:spacing w:before="228" w:after="240" w:line="240" w:lineRule="auto"/>
        <w:ind w:left="228" w:right="228"/>
        <w:jc w:val="both"/>
        <w:rPr>
          <w:rFonts w:ascii="Times New Roman" w:eastAsia="Times New Roman" w:hAnsi="Times New Roman" w:cs="Times New Roman"/>
          <w:sz w:val="24"/>
          <w:szCs w:val="24"/>
          <w:lang w:val="es-ES" w:eastAsia="en-GB"/>
        </w:rPr>
      </w:pPr>
    </w:p>
    <w:p w14:paraId="6A850050" w14:textId="77777777" w:rsidR="00B9614B" w:rsidRDefault="00991531">
      <w:pPr>
        <w:pStyle w:val="Nadpis3"/>
        <w:spacing w:before="288" w:after="240"/>
        <w:ind w:left="75" w:right="75"/>
        <w:jc w:val="both"/>
        <w:rPr>
          <w:rFonts w:ascii="Times New Roman" w:hAnsi="Times New Roman" w:cs="Times New Roman"/>
          <w:b/>
          <w:color w:val="auto"/>
          <w:sz w:val="32"/>
          <w:szCs w:val="32"/>
          <w:lang w:val="es-ES"/>
        </w:rPr>
      </w:pPr>
      <w:bookmarkStart w:id="4" w:name="_Toc125560391"/>
      <w:r w:rsidRPr="00082BDF">
        <w:rPr>
          <w:rFonts w:ascii="Times New Roman" w:hAnsi="Times New Roman" w:cs="Times New Roman"/>
          <w:b/>
          <w:color w:val="auto"/>
          <w:sz w:val="32"/>
          <w:szCs w:val="32"/>
          <w:lang w:val="es-ES"/>
        </w:rPr>
        <w:t>Jaké zlomky lze zjednodušit? Neredukovatelné zlomky.</w:t>
      </w:r>
      <w:bookmarkEnd w:id="4"/>
    </w:p>
    <w:p w14:paraId="0B69E524" w14:textId="77777777" w:rsidR="00B9614B" w:rsidRDefault="00991531">
      <w:pPr>
        <w:spacing w:after="240" w:line="240" w:lineRule="auto"/>
        <w:ind w:right="228"/>
        <w:jc w:val="both"/>
        <w:rPr>
          <w:rFonts w:ascii="Times New Roman" w:eastAsia="Times New Roman" w:hAnsi="Times New Roman" w:cs="Times New Roman"/>
          <w:sz w:val="24"/>
          <w:szCs w:val="24"/>
          <w:lang w:val="es-ES" w:eastAsia="en-GB"/>
        </w:rPr>
      </w:pPr>
      <w:r w:rsidRPr="00082BDF">
        <w:rPr>
          <w:rFonts w:ascii="Times New Roman" w:eastAsia="Times New Roman" w:hAnsi="Times New Roman" w:cs="Times New Roman"/>
          <w:sz w:val="24"/>
          <w:szCs w:val="24"/>
          <w:lang w:val="es-ES" w:eastAsia="en-GB"/>
        </w:rPr>
        <w:t>Obyčejný zlomek, v jehož čitateli a jmenovateli jsou koprimární čísla (jejich jediným společným činitelem je 1), se nazývá neredukovatelný zlomek a nel</w:t>
      </w:r>
      <w:r w:rsidRPr="00082BDF">
        <w:rPr>
          <w:rFonts w:ascii="Times New Roman" w:eastAsia="Times New Roman" w:hAnsi="Times New Roman" w:cs="Times New Roman"/>
          <w:sz w:val="24"/>
          <w:szCs w:val="24"/>
          <w:lang w:val="es-ES" w:eastAsia="en-GB"/>
        </w:rPr>
        <w:t>ze jej zjednodušit.</w:t>
      </w:r>
    </w:p>
    <w:p w14:paraId="78885504" w14:textId="77777777" w:rsidR="00B9614B" w:rsidRDefault="00991531">
      <w:pPr>
        <w:spacing w:after="240" w:line="240" w:lineRule="auto"/>
        <w:ind w:right="228"/>
        <w:jc w:val="both"/>
        <w:rPr>
          <w:rFonts w:ascii="Times New Roman" w:eastAsia="Times New Roman" w:hAnsi="Times New Roman" w:cs="Times New Roman"/>
          <w:sz w:val="24"/>
          <w:szCs w:val="24"/>
          <w:lang w:val="es-ES" w:eastAsia="en-GB"/>
        </w:rPr>
      </w:pPr>
      <w:r w:rsidRPr="00082BDF">
        <w:rPr>
          <w:rFonts w:ascii="Times New Roman" w:eastAsia="Times New Roman" w:hAnsi="Times New Roman" w:cs="Times New Roman"/>
          <w:sz w:val="24"/>
          <w:szCs w:val="24"/>
          <w:lang w:val="es-ES" w:eastAsia="en-GB"/>
        </w:rPr>
        <w:t>Zlomek 4/16 není neredukovatelný a lze jej zjednodušit, protože 4 i 16 jsou dělitelné 4.</w:t>
      </w:r>
    </w:p>
    <w:p w14:paraId="21326A79" w14:textId="77777777" w:rsidR="00B9614B" w:rsidRDefault="00991531">
      <w:pPr>
        <w:spacing w:after="240" w:line="240" w:lineRule="auto"/>
        <w:ind w:right="228"/>
        <w:jc w:val="both"/>
        <w:rPr>
          <w:rFonts w:ascii="Times New Roman" w:eastAsia="Times New Roman" w:hAnsi="Times New Roman" w:cs="Times New Roman"/>
          <w:sz w:val="24"/>
          <w:szCs w:val="24"/>
          <w:lang w:val="es-ES" w:eastAsia="en-GB"/>
        </w:rPr>
      </w:pPr>
      <w:r w:rsidRPr="00082BDF">
        <w:rPr>
          <w:rFonts w:ascii="Times New Roman" w:eastAsia="Times New Roman" w:hAnsi="Times New Roman" w:cs="Times New Roman"/>
          <w:sz w:val="24"/>
          <w:szCs w:val="24"/>
          <w:lang w:val="es-ES" w:eastAsia="en-GB"/>
        </w:rPr>
        <w:t>Naproti tomu zlomek 4/5 je neredukovatelný a nelze jej zjednodušit, protože jediným společným činitelem 4 a 5 je 1.</w:t>
      </w:r>
    </w:p>
    <w:p w14:paraId="262B6CB7" w14:textId="77777777" w:rsidR="00B9614B" w:rsidRDefault="00991531">
      <w:pPr>
        <w:spacing w:after="240" w:line="240" w:lineRule="auto"/>
        <w:ind w:right="228"/>
        <w:jc w:val="both"/>
        <w:rPr>
          <w:rFonts w:ascii="Times New Roman" w:eastAsia="Times New Roman" w:hAnsi="Times New Roman" w:cs="Times New Roman"/>
          <w:sz w:val="24"/>
          <w:szCs w:val="24"/>
          <w:lang w:val="es-ES" w:eastAsia="en-GB"/>
        </w:rPr>
      </w:pPr>
      <w:r w:rsidRPr="00082BDF">
        <w:rPr>
          <w:rFonts w:ascii="Times New Roman" w:eastAsia="Times New Roman" w:hAnsi="Times New Roman" w:cs="Times New Roman"/>
          <w:sz w:val="24"/>
          <w:szCs w:val="24"/>
          <w:lang w:val="es-ES" w:eastAsia="en-GB"/>
        </w:rPr>
        <w:t xml:space="preserve">Závěrem lze říci, že </w:t>
      </w:r>
      <w:r w:rsidRPr="00082BDF">
        <w:rPr>
          <w:rFonts w:ascii="Times New Roman" w:eastAsia="Times New Roman" w:hAnsi="Times New Roman" w:cs="Times New Roman"/>
          <w:sz w:val="24"/>
          <w:szCs w:val="24"/>
          <w:lang w:val="es-ES" w:eastAsia="en-GB"/>
        </w:rPr>
        <w:t>každý zlomek, v jehož jmenovateli a čitateli se vyskytují jiní společní činitelé než 1, lze zjednodušit, to znamená, že čísla nejsou koprimární.</w:t>
      </w:r>
    </w:p>
    <w:p w14:paraId="6AF66A44" w14:textId="77777777" w:rsidR="00D236CA" w:rsidRDefault="00D236CA" w:rsidP="00082BDF">
      <w:pPr>
        <w:spacing w:after="240" w:line="240" w:lineRule="auto"/>
        <w:ind w:right="228"/>
        <w:jc w:val="both"/>
        <w:rPr>
          <w:rFonts w:ascii="Times New Roman" w:eastAsia="Times New Roman" w:hAnsi="Times New Roman" w:cs="Times New Roman"/>
          <w:sz w:val="24"/>
          <w:szCs w:val="24"/>
          <w:lang w:val="es-ES" w:eastAsia="en-GB"/>
        </w:rPr>
      </w:pPr>
    </w:p>
    <w:p w14:paraId="0A579EFA" w14:textId="77777777" w:rsidR="00D236CA" w:rsidRDefault="00D236CA" w:rsidP="00082BDF">
      <w:pPr>
        <w:spacing w:after="240" w:line="240" w:lineRule="auto"/>
        <w:ind w:right="228"/>
        <w:jc w:val="both"/>
        <w:rPr>
          <w:rFonts w:ascii="Times New Roman" w:eastAsia="Times New Roman" w:hAnsi="Times New Roman" w:cs="Times New Roman"/>
          <w:sz w:val="24"/>
          <w:szCs w:val="24"/>
          <w:lang w:val="es-ES" w:eastAsia="en-GB"/>
        </w:rPr>
      </w:pPr>
    </w:p>
    <w:p w14:paraId="5E7AA26D" w14:textId="77777777" w:rsidR="00D236CA" w:rsidRDefault="00D236CA" w:rsidP="00082BDF">
      <w:pPr>
        <w:spacing w:after="240" w:line="240" w:lineRule="auto"/>
        <w:ind w:right="228"/>
        <w:jc w:val="both"/>
        <w:rPr>
          <w:rFonts w:ascii="Times New Roman" w:eastAsia="Times New Roman" w:hAnsi="Times New Roman" w:cs="Times New Roman"/>
          <w:sz w:val="24"/>
          <w:szCs w:val="24"/>
          <w:lang w:val="es-ES" w:eastAsia="en-GB"/>
        </w:rPr>
      </w:pPr>
    </w:p>
    <w:p w14:paraId="21B625FD" w14:textId="77777777" w:rsidR="00D236CA" w:rsidRDefault="00D236CA" w:rsidP="00082BDF">
      <w:pPr>
        <w:spacing w:after="240" w:line="240" w:lineRule="auto"/>
        <w:ind w:right="228"/>
        <w:jc w:val="both"/>
        <w:rPr>
          <w:rFonts w:ascii="Times New Roman" w:hAnsi="Times New Roman" w:cs="Times New Roman"/>
          <w:b/>
          <w:sz w:val="32"/>
          <w:szCs w:val="32"/>
          <w:lang w:val="es-ES"/>
        </w:rPr>
      </w:pPr>
    </w:p>
    <w:p w14:paraId="63DC0E16" w14:textId="77777777" w:rsidR="00B9614B" w:rsidRDefault="00991531">
      <w:pPr>
        <w:pStyle w:val="Nadpis3"/>
        <w:spacing w:before="288" w:after="240"/>
        <w:ind w:left="75" w:right="75"/>
        <w:jc w:val="both"/>
        <w:rPr>
          <w:rFonts w:ascii="Times New Roman" w:hAnsi="Times New Roman" w:cs="Times New Roman"/>
          <w:b/>
          <w:color w:val="auto"/>
          <w:sz w:val="32"/>
          <w:szCs w:val="32"/>
          <w:lang w:val="es-ES"/>
        </w:rPr>
      </w:pPr>
      <w:bookmarkStart w:id="5" w:name="_Toc125560392"/>
      <w:r w:rsidRPr="00D236CA">
        <w:rPr>
          <w:rFonts w:ascii="Times New Roman" w:hAnsi="Times New Roman" w:cs="Times New Roman"/>
          <w:b/>
          <w:color w:val="auto"/>
          <w:sz w:val="32"/>
          <w:szCs w:val="32"/>
          <w:lang w:val="es-ES"/>
        </w:rPr>
        <w:t>Proč zjednodušujeme zlomek?</w:t>
      </w:r>
      <w:bookmarkEnd w:id="5"/>
    </w:p>
    <w:p w14:paraId="0C153E28" w14:textId="77777777" w:rsidR="00B9614B" w:rsidRDefault="00991531">
      <w:pPr>
        <w:spacing w:after="240"/>
        <w:rPr>
          <w:rFonts w:ascii="Times New Roman" w:hAnsi="Times New Roman" w:cs="Times New Roman"/>
          <w:sz w:val="24"/>
          <w:szCs w:val="24"/>
          <w:shd w:val="clear" w:color="auto" w:fill="FFFFFF"/>
          <w:lang w:val="es-ES"/>
        </w:rPr>
      </w:pPr>
      <w:r w:rsidRPr="00BC4C0F">
        <w:rPr>
          <w:rFonts w:ascii="Times New Roman" w:hAnsi="Times New Roman" w:cs="Times New Roman"/>
          <w:sz w:val="24"/>
          <w:szCs w:val="24"/>
          <w:shd w:val="clear" w:color="auto" w:fill="FFFFFF"/>
          <w:lang w:val="es-ES"/>
        </w:rPr>
        <w:t>Zjednodušování zlomků je indikováno proto, že tato operace snižuje hodnotu jmen</w:t>
      </w:r>
      <w:r w:rsidRPr="00BC4C0F">
        <w:rPr>
          <w:rFonts w:ascii="Times New Roman" w:hAnsi="Times New Roman" w:cs="Times New Roman"/>
          <w:sz w:val="24"/>
          <w:szCs w:val="24"/>
          <w:shd w:val="clear" w:color="auto" w:fill="FFFFFF"/>
          <w:lang w:val="es-ES"/>
        </w:rPr>
        <w:t>ovatele i čitatele, což usnadňuje výpočty, při nichž budou příslušné zlomky použity.</w:t>
      </w:r>
    </w:p>
    <w:p w14:paraId="25FE480B" w14:textId="77777777" w:rsidR="00410876" w:rsidRPr="00EF632F" w:rsidRDefault="00410876" w:rsidP="00EF632F">
      <w:pPr>
        <w:spacing w:after="240"/>
        <w:rPr>
          <w:rFonts w:ascii="Times New Roman" w:hAnsi="Times New Roman" w:cs="Times New Roman"/>
          <w:sz w:val="24"/>
          <w:szCs w:val="24"/>
          <w:shd w:val="clear" w:color="auto" w:fill="FFFFFF"/>
          <w:lang w:val="es-ES"/>
        </w:rPr>
      </w:pPr>
    </w:p>
    <w:p w14:paraId="271E9AB9" w14:textId="77777777" w:rsidR="00B9614B" w:rsidRDefault="00991531">
      <w:pPr>
        <w:pStyle w:val="Nzov"/>
        <w:spacing w:after="240"/>
        <w:jc w:val="center"/>
        <w:rPr>
          <w:rFonts w:ascii="Times New Roman" w:hAnsi="Times New Roman" w:cs="Times New Roman"/>
          <w:b/>
          <w:iCs/>
          <w:sz w:val="24"/>
          <w:szCs w:val="24"/>
          <w:u w:val="single"/>
          <w:lang w:val="es-ES"/>
        </w:rPr>
      </w:pPr>
      <w:r w:rsidRPr="00A0473D">
        <w:rPr>
          <w:rFonts w:ascii="Times New Roman" w:hAnsi="Times New Roman" w:cs="Times New Roman"/>
          <w:b/>
          <w:iCs/>
          <w:sz w:val="24"/>
          <w:szCs w:val="24"/>
          <w:u w:val="single"/>
          <w:lang w:val="es-ES"/>
        </w:rPr>
        <w:lastRenderedPageBreak/>
        <w:t>Naučte se zjednodušovat zlomky na ekvivalentní tvary. Neredukovatelné zlomky. Společné prvočinitele. Největší společný dělitel, CMMDC. Příklady</w:t>
      </w:r>
    </w:p>
    <w:p w14:paraId="5C22850B" w14:textId="77777777" w:rsidR="00410876" w:rsidRPr="002253CD" w:rsidRDefault="00410876" w:rsidP="00EF632F">
      <w:pPr>
        <w:spacing w:after="240"/>
        <w:rPr>
          <w:rFonts w:ascii="Times New Roman" w:hAnsi="Times New Roman" w:cs="Times New Roman"/>
          <w:b/>
          <w:i/>
          <w:sz w:val="24"/>
          <w:szCs w:val="24"/>
          <w:lang w:val="es-ES"/>
        </w:rPr>
      </w:pPr>
    </w:p>
    <w:p w14:paraId="3356EF08" w14:textId="77777777" w:rsidR="00B9614B" w:rsidRDefault="00991531">
      <w:pPr>
        <w:pStyle w:val="Nzov"/>
        <w:spacing w:after="240"/>
        <w:rPr>
          <w:rFonts w:ascii="Times New Roman" w:hAnsi="Times New Roman" w:cs="Times New Roman"/>
          <w:b/>
          <w:i/>
          <w:sz w:val="24"/>
          <w:szCs w:val="24"/>
          <w:lang w:val="es-ES"/>
        </w:rPr>
      </w:pPr>
      <w:r w:rsidRPr="00844E2C">
        <w:rPr>
          <w:rFonts w:ascii="Times New Roman" w:hAnsi="Times New Roman" w:cs="Times New Roman"/>
          <w:b/>
          <w:i/>
          <w:sz w:val="24"/>
          <w:szCs w:val="24"/>
          <w:lang w:val="es-ES"/>
        </w:rPr>
        <w:t>Zjednodušování zlomků. Ekvivalentní zlomky</w:t>
      </w:r>
    </w:p>
    <w:p w14:paraId="291CDF4C" w14:textId="77777777" w:rsidR="00B9614B" w:rsidRDefault="00991531">
      <w:pPr>
        <w:pStyle w:val="Nzov"/>
        <w:spacing w:after="240"/>
        <w:rPr>
          <w:rFonts w:ascii="Times New Roman" w:hAnsi="Times New Roman" w:cs="Times New Roman"/>
          <w:b/>
          <w:i/>
          <w:sz w:val="24"/>
          <w:szCs w:val="24"/>
          <w:lang w:val="es-ES"/>
        </w:rPr>
      </w:pPr>
      <w:r w:rsidRPr="00844E2C">
        <w:rPr>
          <w:rFonts w:ascii="Times New Roman" w:hAnsi="Times New Roman" w:cs="Times New Roman"/>
          <w:b/>
          <w:i/>
          <w:sz w:val="24"/>
          <w:szCs w:val="24"/>
          <w:lang w:val="es-ES"/>
        </w:rPr>
        <w:t>Naučme se to na příkladu, zjednodušme si zlomek: 12/16</w:t>
      </w:r>
    </w:p>
    <w:p w14:paraId="53AF34D5" w14:textId="77777777" w:rsidR="0009385E" w:rsidRPr="0009385E" w:rsidRDefault="0009385E" w:rsidP="0009385E">
      <w:pPr>
        <w:rPr>
          <w:lang w:val="es-ES"/>
        </w:rPr>
      </w:pPr>
    </w:p>
    <w:p w14:paraId="038AC180" w14:textId="77777777" w:rsidR="00B9614B" w:rsidRDefault="00991531">
      <w:pPr>
        <w:spacing w:after="240" w:line="240" w:lineRule="auto"/>
        <w:ind w:left="228" w:right="228"/>
        <w:jc w:val="both"/>
        <w:rPr>
          <w:rFonts w:ascii="Times New Roman" w:eastAsia="Times New Roman" w:hAnsi="Times New Roman" w:cs="Times New Roman"/>
          <w:sz w:val="24"/>
          <w:szCs w:val="24"/>
          <w:lang w:val="es-ES" w:eastAsia="en-GB"/>
        </w:rPr>
      </w:pPr>
      <w:r w:rsidRPr="00432F42">
        <w:rPr>
          <w:rFonts w:ascii="Times New Roman" w:eastAsia="Times New Roman" w:hAnsi="Times New Roman" w:cs="Times New Roman"/>
          <w:sz w:val="24"/>
          <w:szCs w:val="24"/>
          <w:lang w:val="es-ES" w:eastAsia="en-GB"/>
        </w:rPr>
        <w:t>Čitatel zlomku. Číslo nad zlomkovou čarou, 12, se nazývá čitatel zlomku.</w:t>
      </w:r>
    </w:p>
    <w:p w14:paraId="7D2DF11C" w14:textId="77777777" w:rsidR="00B9614B" w:rsidRDefault="00991531">
      <w:pPr>
        <w:spacing w:after="240" w:line="240" w:lineRule="auto"/>
        <w:ind w:left="228" w:right="228"/>
        <w:jc w:val="both"/>
        <w:rPr>
          <w:rFonts w:ascii="Times New Roman" w:eastAsia="Times New Roman" w:hAnsi="Times New Roman" w:cs="Times New Roman"/>
          <w:sz w:val="24"/>
          <w:szCs w:val="24"/>
          <w:lang w:val="es-ES" w:eastAsia="en-GB"/>
        </w:rPr>
      </w:pPr>
      <w:r w:rsidRPr="00432F42">
        <w:rPr>
          <w:rFonts w:ascii="Times New Roman" w:eastAsia="Times New Roman" w:hAnsi="Times New Roman" w:cs="Times New Roman"/>
          <w:sz w:val="24"/>
          <w:szCs w:val="24"/>
          <w:lang w:val="es-ES" w:eastAsia="en-GB"/>
        </w:rPr>
        <w:t>Jmenovatel zlomku. Číslo pod zlomkovou čarou, 16, se nazývá jmenovatel zlomku.</w:t>
      </w:r>
    </w:p>
    <w:p w14:paraId="6687C66A" w14:textId="77777777" w:rsidR="00B9614B" w:rsidRDefault="00991531">
      <w:pPr>
        <w:spacing w:after="240" w:line="240" w:lineRule="auto"/>
        <w:ind w:left="228" w:right="228"/>
        <w:jc w:val="both"/>
        <w:rPr>
          <w:rFonts w:ascii="Times New Roman" w:eastAsia="Times New Roman" w:hAnsi="Times New Roman" w:cs="Times New Roman"/>
          <w:sz w:val="24"/>
          <w:szCs w:val="24"/>
          <w:lang w:val="es-ES" w:eastAsia="en-GB"/>
        </w:rPr>
      </w:pPr>
      <w:r w:rsidRPr="00432F42">
        <w:rPr>
          <w:rFonts w:ascii="Times New Roman" w:eastAsia="Times New Roman" w:hAnsi="Times New Roman" w:cs="Times New Roman"/>
          <w:sz w:val="24"/>
          <w:szCs w:val="24"/>
          <w:lang w:val="es-ES" w:eastAsia="en-GB"/>
        </w:rPr>
        <w:t>Hodno</w:t>
      </w:r>
      <w:r w:rsidRPr="00432F42">
        <w:rPr>
          <w:rFonts w:ascii="Times New Roman" w:eastAsia="Times New Roman" w:hAnsi="Times New Roman" w:cs="Times New Roman"/>
          <w:sz w:val="24"/>
          <w:szCs w:val="24"/>
          <w:lang w:val="es-ES" w:eastAsia="en-GB"/>
        </w:rPr>
        <w:t>ta zlomku. Zlomek 12/16 nám říká, na kolik stejných dílů se dělí číslo nad zlomkovou čarou: 12 je rozděleno na 16 stejných částí. Hodnota zlomku se tedy vypočítá jako:</w:t>
      </w:r>
    </w:p>
    <w:p w14:paraId="01D3CB78" w14:textId="77777777" w:rsidR="00B9614B" w:rsidRDefault="00991531">
      <w:pPr>
        <w:spacing w:after="240" w:line="240" w:lineRule="auto"/>
        <w:ind w:left="228" w:right="228"/>
        <w:jc w:val="both"/>
        <w:rPr>
          <w:rFonts w:ascii="Times New Roman" w:eastAsia="Times New Roman" w:hAnsi="Times New Roman" w:cs="Times New Roman"/>
          <w:sz w:val="24"/>
          <w:szCs w:val="24"/>
          <w:lang w:val="es-ES" w:eastAsia="en-GB"/>
        </w:rPr>
      </w:pPr>
      <w:r w:rsidRPr="00EF632F">
        <w:rPr>
          <w:rFonts w:ascii="Times New Roman" w:eastAsia="Times New Roman" w:hAnsi="Times New Roman" w:cs="Times New Roman"/>
          <w:sz w:val="24"/>
          <w:szCs w:val="24"/>
          <w:lang w:val="es-ES" w:eastAsia="en-GB"/>
        </w:rPr>
        <w:t>12 : 16 = 0,75</w:t>
      </w:r>
    </w:p>
    <w:p w14:paraId="353170D8" w14:textId="77777777" w:rsidR="00B9614B" w:rsidRDefault="00991531">
      <w:pPr>
        <w:spacing w:before="228" w:after="240" w:line="240" w:lineRule="auto"/>
        <w:ind w:left="228" w:right="228"/>
        <w:jc w:val="both"/>
        <w:rPr>
          <w:rFonts w:ascii="Times New Roman" w:eastAsia="Times New Roman" w:hAnsi="Times New Roman" w:cs="Times New Roman"/>
          <w:sz w:val="24"/>
          <w:szCs w:val="24"/>
          <w:lang w:val="es-ES" w:eastAsia="en-GB"/>
        </w:rPr>
      </w:pPr>
      <w:r w:rsidRPr="002B4DA4">
        <w:rPr>
          <w:rFonts w:ascii="Times New Roman" w:eastAsia="Times New Roman" w:hAnsi="Times New Roman" w:cs="Times New Roman"/>
          <w:sz w:val="24"/>
          <w:szCs w:val="24"/>
          <w:lang w:val="es-ES" w:eastAsia="en-GB"/>
        </w:rPr>
        <w:t>Všimneme si, že obě čísla, čitatel i jmenovatel, jsou rovnoměrně děliteln</w:t>
      </w:r>
      <w:r w:rsidRPr="002B4DA4">
        <w:rPr>
          <w:rFonts w:ascii="Times New Roman" w:eastAsia="Times New Roman" w:hAnsi="Times New Roman" w:cs="Times New Roman"/>
          <w:sz w:val="24"/>
          <w:szCs w:val="24"/>
          <w:lang w:val="es-ES" w:eastAsia="en-GB"/>
        </w:rPr>
        <w:t>á dvěma, takže je dělíme stejným číslem, tedy dvěma</w:t>
      </w:r>
      <w:r w:rsidR="00410876" w:rsidRPr="00EF632F">
        <w:rPr>
          <w:rFonts w:ascii="Times New Roman" w:eastAsia="Times New Roman" w:hAnsi="Times New Roman" w:cs="Times New Roman"/>
          <w:sz w:val="24"/>
          <w:szCs w:val="24"/>
          <w:lang w:val="es-ES" w:eastAsia="en-GB"/>
        </w:rPr>
        <w:t>:</w:t>
      </w:r>
    </w:p>
    <w:p w14:paraId="44C2D56E" w14:textId="77777777" w:rsidR="00B9614B" w:rsidRDefault="00991531">
      <w:pPr>
        <w:spacing w:after="240" w:line="240" w:lineRule="auto"/>
        <w:ind w:left="228" w:right="228" w:firstLine="492"/>
        <w:jc w:val="both"/>
        <w:rPr>
          <w:rFonts w:ascii="Times New Roman" w:eastAsia="Times New Roman" w:hAnsi="Times New Roman" w:cs="Times New Roman"/>
          <w:sz w:val="24"/>
          <w:szCs w:val="24"/>
          <w:vertAlign w:val="subscript"/>
          <w:lang w:val="es-ES" w:eastAsia="en-GB"/>
        </w:rPr>
      </w:pPr>
      <w:r w:rsidRPr="00EF632F">
        <w:rPr>
          <w:rFonts w:ascii="Times New Roman" w:eastAsia="Times New Roman" w:hAnsi="Times New Roman" w:cs="Times New Roman"/>
          <w:sz w:val="24"/>
          <w:szCs w:val="24"/>
          <w:vertAlign w:val="superscript"/>
          <w:lang w:val="es-ES" w:eastAsia="en-GB"/>
        </w:rPr>
        <w:t>12</w:t>
      </w:r>
      <w:r w:rsidRPr="00EF632F">
        <w:rPr>
          <w:rFonts w:ascii="Times New Roman" w:eastAsia="Times New Roman" w:hAnsi="Times New Roman" w:cs="Times New Roman"/>
          <w:sz w:val="24"/>
          <w:szCs w:val="24"/>
          <w:lang w:val="es-ES" w:eastAsia="en-GB"/>
        </w:rPr>
        <w:t>/</w:t>
      </w:r>
      <w:r w:rsidRPr="00EF632F">
        <w:rPr>
          <w:rFonts w:ascii="Times New Roman" w:eastAsia="Times New Roman" w:hAnsi="Times New Roman" w:cs="Times New Roman"/>
          <w:sz w:val="24"/>
          <w:szCs w:val="24"/>
          <w:vertAlign w:val="subscript"/>
          <w:lang w:val="es-ES" w:eastAsia="en-GB"/>
        </w:rPr>
        <w:t>16</w:t>
      </w:r>
      <w:r w:rsidRPr="00EF632F">
        <w:rPr>
          <w:rFonts w:ascii="Times New Roman" w:eastAsia="Times New Roman" w:hAnsi="Times New Roman" w:cs="Times New Roman"/>
          <w:sz w:val="24"/>
          <w:szCs w:val="24"/>
          <w:lang w:val="es-ES" w:eastAsia="en-GB"/>
        </w:rPr>
        <w:t xml:space="preserve"> = /</w:t>
      </w:r>
      <w:r w:rsidRPr="00EF632F">
        <w:rPr>
          <w:rFonts w:ascii="Times New Roman" w:eastAsia="Times New Roman" w:hAnsi="Times New Roman" w:cs="Times New Roman"/>
          <w:sz w:val="24"/>
          <w:szCs w:val="24"/>
          <w:vertAlign w:val="superscript"/>
          <w:lang w:val="es-ES" w:eastAsia="en-GB"/>
        </w:rPr>
        <w:t>(12 : 2)</w:t>
      </w:r>
      <w:r w:rsidRPr="00EF632F">
        <w:rPr>
          <w:rFonts w:ascii="Times New Roman" w:eastAsia="Times New Roman" w:hAnsi="Times New Roman" w:cs="Times New Roman"/>
          <w:sz w:val="24"/>
          <w:szCs w:val="24"/>
          <w:vertAlign w:val="subscript"/>
          <w:lang w:val="es-ES" w:eastAsia="en-GB"/>
        </w:rPr>
        <w:t>(16 : 2)</w:t>
      </w:r>
      <w:r w:rsidRPr="00EF632F">
        <w:rPr>
          <w:rFonts w:ascii="Times New Roman" w:eastAsia="Times New Roman" w:hAnsi="Times New Roman" w:cs="Times New Roman"/>
          <w:sz w:val="24"/>
          <w:szCs w:val="24"/>
          <w:lang w:val="es-ES" w:eastAsia="en-GB"/>
        </w:rPr>
        <w:t xml:space="preserve"> = /</w:t>
      </w:r>
      <w:r w:rsidRPr="00EF632F">
        <w:rPr>
          <w:rFonts w:ascii="Times New Roman" w:eastAsia="Times New Roman" w:hAnsi="Times New Roman" w:cs="Times New Roman"/>
          <w:sz w:val="24"/>
          <w:szCs w:val="24"/>
          <w:vertAlign w:val="superscript"/>
          <w:lang w:val="es-ES" w:eastAsia="en-GB"/>
        </w:rPr>
        <w:t>6</w:t>
      </w:r>
      <w:r w:rsidRPr="00EF632F">
        <w:rPr>
          <w:rFonts w:ascii="Times New Roman" w:eastAsia="Times New Roman" w:hAnsi="Times New Roman" w:cs="Times New Roman"/>
          <w:sz w:val="24"/>
          <w:szCs w:val="24"/>
          <w:vertAlign w:val="subscript"/>
          <w:lang w:val="es-ES" w:eastAsia="en-GB"/>
        </w:rPr>
        <w:t>8</w:t>
      </w:r>
    </w:p>
    <w:p w14:paraId="0182A7F8" w14:textId="77777777" w:rsidR="00432F42" w:rsidRPr="00EF632F" w:rsidRDefault="00432F42" w:rsidP="001F4E8C">
      <w:pPr>
        <w:spacing w:after="240" w:line="240" w:lineRule="auto"/>
        <w:ind w:right="228"/>
        <w:jc w:val="both"/>
        <w:rPr>
          <w:rFonts w:ascii="Times New Roman" w:eastAsia="Times New Roman" w:hAnsi="Times New Roman" w:cs="Times New Roman"/>
          <w:sz w:val="24"/>
          <w:szCs w:val="24"/>
          <w:lang w:val="es-ES" w:eastAsia="en-GB"/>
        </w:rPr>
      </w:pPr>
    </w:p>
    <w:p w14:paraId="0C7281C1" w14:textId="77777777" w:rsidR="00B9614B" w:rsidRDefault="00991531">
      <w:pPr>
        <w:spacing w:after="240" w:line="240" w:lineRule="auto"/>
        <w:ind w:left="228" w:right="228"/>
        <w:jc w:val="both"/>
        <w:rPr>
          <w:rFonts w:ascii="Times New Roman" w:eastAsia="Times New Roman" w:hAnsi="Times New Roman" w:cs="Times New Roman"/>
          <w:sz w:val="24"/>
          <w:szCs w:val="24"/>
          <w:lang w:val="es-ES" w:eastAsia="en-GB"/>
        </w:rPr>
      </w:pPr>
      <w:r w:rsidRPr="002B4DA4">
        <w:rPr>
          <w:rFonts w:ascii="Times New Roman" w:eastAsia="Times New Roman" w:hAnsi="Times New Roman" w:cs="Times New Roman"/>
          <w:sz w:val="24"/>
          <w:szCs w:val="24"/>
          <w:lang w:val="es-ES" w:eastAsia="en-GB"/>
        </w:rPr>
        <w:t>Hodnota zlomku 6/8 se vypočítá jako</w:t>
      </w:r>
      <w:r w:rsidR="00410876" w:rsidRPr="00EF632F">
        <w:rPr>
          <w:rFonts w:ascii="Times New Roman" w:eastAsia="Times New Roman" w:hAnsi="Times New Roman" w:cs="Times New Roman"/>
          <w:sz w:val="24"/>
          <w:szCs w:val="24"/>
          <w:lang w:val="es-ES" w:eastAsia="en-GB"/>
        </w:rPr>
        <w:t>:</w:t>
      </w:r>
    </w:p>
    <w:p w14:paraId="1FE8867C" w14:textId="77777777" w:rsidR="00B9614B" w:rsidRDefault="00991531">
      <w:pPr>
        <w:spacing w:before="228" w:after="240" w:line="240" w:lineRule="auto"/>
        <w:ind w:left="228" w:right="228" w:firstLine="492"/>
        <w:jc w:val="both"/>
        <w:rPr>
          <w:rFonts w:ascii="Times New Roman" w:eastAsia="Times New Roman" w:hAnsi="Times New Roman" w:cs="Times New Roman"/>
          <w:sz w:val="24"/>
          <w:szCs w:val="24"/>
          <w:lang w:val="es-ES" w:eastAsia="en-GB"/>
        </w:rPr>
      </w:pPr>
      <w:r w:rsidRPr="00EF632F">
        <w:rPr>
          <w:rFonts w:ascii="Times New Roman" w:eastAsia="Times New Roman" w:hAnsi="Times New Roman" w:cs="Times New Roman"/>
          <w:sz w:val="24"/>
          <w:szCs w:val="24"/>
          <w:lang w:val="es-ES" w:eastAsia="en-GB"/>
        </w:rPr>
        <w:t>6 : 8 = 0,75</w:t>
      </w:r>
    </w:p>
    <w:p w14:paraId="367BF8F5" w14:textId="77777777" w:rsidR="00432F42" w:rsidRDefault="00432F42" w:rsidP="00EF632F">
      <w:pPr>
        <w:spacing w:before="228" w:after="240" w:line="240" w:lineRule="auto"/>
        <w:ind w:left="228" w:right="228" w:firstLine="492"/>
        <w:jc w:val="both"/>
        <w:rPr>
          <w:rFonts w:ascii="Times New Roman" w:eastAsia="Times New Roman" w:hAnsi="Times New Roman" w:cs="Times New Roman"/>
          <w:sz w:val="24"/>
          <w:szCs w:val="24"/>
          <w:lang w:val="es-ES" w:eastAsia="en-GB"/>
        </w:rPr>
      </w:pPr>
    </w:p>
    <w:p w14:paraId="4D0AB026" w14:textId="77777777" w:rsidR="00432F42" w:rsidRPr="00EF632F" w:rsidRDefault="00432F42" w:rsidP="00EF632F">
      <w:pPr>
        <w:spacing w:before="228" w:after="240" w:line="240" w:lineRule="auto"/>
        <w:ind w:left="228" w:right="228" w:firstLine="492"/>
        <w:jc w:val="both"/>
        <w:rPr>
          <w:rFonts w:ascii="Times New Roman" w:eastAsia="Times New Roman" w:hAnsi="Times New Roman" w:cs="Times New Roman"/>
          <w:sz w:val="24"/>
          <w:szCs w:val="24"/>
          <w:lang w:val="es-ES" w:eastAsia="en-GB"/>
        </w:rPr>
      </w:pPr>
    </w:p>
    <w:p w14:paraId="2E147B92" w14:textId="77777777" w:rsidR="00B9614B" w:rsidRDefault="00991531">
      <w:pPr>
        <w:spacing w:after="240" w:line="240" w:lineRule="auto"/>
        <w:ind w:left="228" w:right="228"/>
        <w:jc w:val="both"/>
        <w:rPr>
          <w:rFonts w:ascii="Times New Roman" w:eastAsia="Times New Roman" w:hAnsi="Times New Roman" w:cs="Times New Roman"/>
          <w:sz w:val="24"/>
          <w:szCs w:val="24"/>
          <w:lang w:val="es-ES" w:eastAsia="en-GB"/>
        </w:rPr>
      </w:pPr>
      <w:r w:rsidRPr="00731DD1">
        <w:rPr>
          <w:rFonts w:ascii="Times New Roman" w:eastAsia="Times New Roman" w:hAnsi="Times New Roman" w:cs="Times New Roman"/>
          <w:sz w:val="24"/>
          <w:szCs w:val="24"/>
          <w:lang w:val="es-ES" w:eastAsia="en-GB"/>
        </w:rPr>
        <w:t>Všimněme si, že hodnota zlomku 6/8 se rovná hodnotě zlomku 12/16, tedy 0,75.</w:t>
      </w:r>
    </w:p>
    <w:p w14:paraId="62D55ABE" w14:textId="77777777" w:rsidR="00C60C30" w:rsidRPr="00EF632F" w:rsidRDefault="00C60C30" w:rsidP="00EF632F">
      <w:pPr>
        <w:spacing w:after="240" w:line="240" w:lineRule="auto"/>
        <w:ind w:left="228" w:right="228"/>
        <w:jc w:val="both"/>
        <w:rPr>
          <w:rFonts w:ascii="Times New Roman" w:eastAsia="Times New Roman" w:hAnsi="Times New Roman" w:cs="Times New Roman"/>
          <w:sz w:val="24"/>
          <w:szCs w:val="24"/>
          <w:lang w:val="es-ES" w:eastAsia="en-GB"/>
        </w:rPr>
      </w:pPr>
    </w:p>
    <w:p w14:paraId="2E070889" w14:textId="77777777" w:rsidR="00B9614B" w:rsidRDefault="00991531">
      <w:pPr>
        <w:spacing w:after="240" w:line="240" w:lineRule="auto"/>
        <w:ind w:left="228" w:right="228"/>
        <w:jc w:val="both"/>
        <w:rPr>
          <w:rFonts w:ascii="Times New Roman" w:eastAsia="Times New Roman" w:hAnsi="Times New Roman" w:cs="Times New Roman"/>
          <w:sz w:val="24"/>
          <w:szCs w:val="24"/>
          <w:lang w:val="es-ES" w:eastAsia="en-GB"/>
        </w:rPr>
      </w:pPr>
      <w:r w:rsidRPr="00D80B4E">
        <w:rPr>
          <w:rFonts w:ascii="Times New Roman" w:eastAsia="Times New Roman" w:hAnsi="Times New Roman" w:cs="Times New Roman"/>
          <w:b/>
          <w:bCs/>
          <w:sz w:val="24"/>
          <w:szCs w:val="24"/>
          <w:lang w:val="es-ES" w:eastAsia="en-GB"/>
        </w:rPr>
        <w:t xml:space="preserve">Zjednodušený zlomek. </w:t>
      </w:r>
      <w:r w:rsidRPr="00D80B4E">
        <w:rPr>
          <w:rFonts w:ascii="Times New Roman" w:eastAsia="Times New Roman" w:hAnsi="Times New Roman" w:cs="Times New Roman"/>
          <w:sz w:val="24"/>
          <w:szCs w:val="24"/>
          <w:lang w:val="es-ES" w:eastAsia="en-GB"/>
        </w:rPr>
        <w:t>Ekvivalentní zlomek. Získaný zlomek 6/8 se nazývá zlomek ekvivalentní původnímu zlomku 12/16, to znamená, že představuje stejnou hodnotu, stejný podíl celku, a byl získán z původního zlomku zjednodušením: čitatel i jmenovatel byly vyděleny číslem 2. Zlomek</w:t>
      </w:r>
      <w:r w:rsidRPr="00D80B4E">
        <w:rPr>
          <w:rFonts w:ascii="Times New Roman" w:eastAsia="Times New Roman" w:hAnsi="Times New Roman" w:cs="Times New Roman"/>
          <w:sz w:val="24"/>
          <w:szCs w:val="24"/>
          <w:lang w:val="es-ES" w:eastAsia="en-GB"/>
        </w:rPr>
        <w:t xml:space="preserve"> 6/8 se nazývá ekvivalentní zlomek.</w:t>
      </w:r>
    </w:p>
    <w:p w14:paraId="5EDF3D9E" w14:textId="77777777" w:rsidR="00C60C30" w:rsidRPr="00EF632F" w:rsidRDefault="00C60C30" w:rsidP="00EF632F">
      <w:pPr>
        <w:spacing w:after="240"/>
        <w:rPr>
          <w:rFonts w:ascii="Times New Roman" w:hAnsi="Times New Roman" w:cs="Times New Roman"/>
          <w:sz w:val="24"/>
          <w:szCs w:val="24"/>
          <w:lang w:val="es-ES"/>
        </w:rPr>
      </w:pPr>
    </w:p>
    <w:p w14:paraId="354BCC09" w14:textId="77777777" w:rsidR="00B9614B" w:rsidRDefault="00991531">
      <w:pPr>
        <w:pStyle w:val="Nadpis2"/>
        <w:spacing w:before="288" w:after="240"/>
        <w:ind w:left="75" w:right="75"/>
        <w:jc w:val="both"/>
        <w:rPr>
          <w:rFonts w:ascii="Times New Roman" w:hAnsi="Times New Roman" w:cs="Times New Roman"/>
          <w:b/>
          <w:color w:val="auto"/>
          <w:sz w:val="32"/>
          <w:szCs w:val="32"/>
          <w:lang w:val="es-ES"/>
        </w:rPr>
      </w:pPr>
      <w:bookmarkStart w:id="6" w:name="_Toc125560393"/>
      <w:r w:rsidRPr="003A68B0">
        <w:rPr>
          <w:rFonts w:ascii="Times New Roman" w:hAnsi="Times New Roman" w:cs="Times New Roman"/>
          <w:b/>
          <w:color w:val="auto"/>
          <w:sz w:val="32"/>
          <w:szCs w:val="32"/>
          <w:lang w:val="es-ES"/>
        </w:rPr>
        <w:lastRenderedPageBreak/>
        <w:t>Jak se porovnávají dva zlomky?</w:t>
      </w:r>
      <w:bookmarkEnd w:id="6"/>
    </w:p>
    <w:p w14:paraId="37DF55DA" w14:textId="77777777" w:rsidR="00B9614B" w:rsidRDefault="00991531">
      <w:pPr>
        <w:pStyle w:val="Nadpis3"/>
        <w:spacing w:before="288" w:after="240"/>
        <w:ind w:left="75" w:right="75"/>
        <w:jc w:val="both"/>
        <w:rPr>
          <w:rFonts w:ascii="Times New Roman" w:hAnsi="Times New Roman" w:cs="Times New Roman"/>
          <w:b/>
          <w:bCs/>
          <w:color w:val="auto"/>
          <w:lang w:val="es-ES"/>
        </w:rPr>
      </w:pPr>
      <w:bookmarkStart w:id="7" w:name="_Toc125560394"/>
      <w:r w:rsidRPr="002253CD">
        <w:rPr>
          <w:rFonts w:ascii="Times New Roman" w:hAnsi="Times New Roman" w:cs="Times New Roman"/>
          <w:b/>
          <w:bCs/>
          <w:color w:val="auto"/>
          <w:lang w:val="es-ES"/>
        </w:rPr>
        <w:t xml:space="preserve">1. </w:t>
      </w:r>
      <w:r w:rsidR="003A68B0" w:rsidRPr="003A68B0">
        <w:rPr>
          <w:rFonts w:ascii="Times New Roman" w:hAnsi="Times New Roman" w:cs="Times New Roman"/>
          <w:b/>
          <w:bCs/>
          <w:color w:val="auto"/>
          <w:lang w:val="es-ES"/>
        </w:rPr>
        <w:t>Zlomky s různým znaménkem</w:t>
      </w:r>
      <w:bookmarkEnd w:id="7"/>
    </w:p>
    <w:p w14:paraId="0DED6B35" w14:textId="77777777" w:rsidR="00B9614B" w:rsidRDefault="00991531">
      <w:pPr>
        <w:spacing w:after="240"/>
        <w:rPr>
          <w:rFonts w:ascii="Times New Roman" w:hAnsi="Times New Roman" w:cs="Times New Roman"/>
          <w:sz w:val="24"/>
          <w:szCs w:val="24"/>
          <w:shd w:val="clear" w:color="auto" w:fill="FFFFFF"/>
          <w:lang w:val="es-ES"/>
        </w:rPr>
      </w:pPr>
      <w:r w:rsidRPr="003A68B0">
        <w:rPr>
          <w:rFonts w:ascii="Times New Roman" w:hAnsi="Times New Roman" w:cs="Times New Roman"/>
          <w:sz w:val="24"/>
          <w:szCs w:val="24"/>
          <w:shd w:val="clear" w:color="auto" w:fill="FFFFFF"/>
          <w:lang w:val="es-ES"/>
        </w:rPr>
        <w:t>Jakýkoli kladný zlomek je větší než jakýkoli záporný zlomek</w:t>
      </w:r>
      <w:r w:rsidR="0083702D" w:rsidRPr="002253CD">
        <w:rPr>
          <w:rFonts w:ascii="Times New Roman" w:hAnsi="Times New Roman" w:cs="Times New Roman"/>
          <w:sz w:val="24"/>
          <w:szCs w:val="24"/>
          <w:shd w:val="clear" w:color="auto" w:fill="FFFFFF"/>
          <w:lang w:val="es-ES"/>
        </w:rPr>
        <w:t>:</w:t>
      </w:r>
    </w:p>
    <w:p w14:paraId="68369004" w14:textId="77777777" w:rsidR="00B9614B" w:rsidRDefault="00991531">
      <w:pPr>
        <w:spacing w:after="240"/>
        <w:rPr>
          <w:rFonts w:ascii="Times New Roman" w:hAnsi="Times New Roman" w:cs="Times New Roman"/>
          <w:sz w:val="24"/>
          <w:szCs w:val="24"/>
          <w:shd w:val="clear" w:color="auto" w:fill="FFFFFF"/>
          <w:vertAlign w:val="subscript"/>
          <w:lang w:val="es-ES"/>
        </w:rPr>
      </w:pPr>
      <w:r w:rsidRPr="00EF632F">
        <w:rPr>
          <w:rFonts w:ascii="Times New Roman" w:hAnsi="Times New Roman" w:cs="Times New Roman"/>
          <w:sz w:val="24"/>
          <w:szCs w:val="24"/>
          <w:shd w:val="clear" w:color="auto" w:fill="FFFFFF"/>
          <w:lang w:val="es-ES"/>
        </w:rPr>
        <w:t xml:space="preserve">ex: </w:t>
      </w:r>
      <w:r w:rsidRPr="00EF632F">
        <w:rPr>
          <w:rFonts w:ascii="Times New Roman" w:hAnsi="Times New Roman" w:cs="Times New Roman"/>
          <w:sz w:val="24"/>
          <w:szCs w:val="24"/>
          <w:shd w:val="clear" w:color="auto" w:fill="FFFFFF"/>
          <w:vertAlign w:val="superscript"/>
          <w:lang w:val="es-ES"/>
        </w:rPr>
        <w:t>4</w:t>
      </w:r>
      <w:r w:rsidRPr="00EF632F">
        <w:rPr>
          <w:rFonts w:ascii="Times New Roman" w:hAnsi="Times New Roman" w:cs="Times New Roman"/>
          <w:sz w:val="24"/>
          <w:szCs w:val="24"/>
          <w:shd w:val="clear" w:color="auto" w:fill="FFFFFF"/>
          <w:lang w:val="es-ES"/>
        </w:rPr>
        <w:t>/</w:t>
      </w:r>
      <w:r w:rsidRPr="00EF632F">
        <w:rPr>
          <w:rFonts w:ascii="Times New Roman" w:hAnsi="Times New Roman" w:cs="Times New Roman"/>
          <w:sz w:val="24"/>
          <w:szCs w:val="24"/>
          <w:shd w:val="clear" w:color="auto" w:fill="FFFFFF"/>
          <w:vertAlign w:val="subscript"/>
          <w:lang w:val="es-ES"/>
        </w:rPr>
        <w:t>25</w:t>
      </w:r>
      <w:r w:rsidRPr="00EF632F">
        <w:rPr>
          <w:rFonts w:ascii="Times New Roman" w:hAnsi="Times New Roman" w:cs="Times New Roman"/>
          <w:sz w:val="24"/>
          <w:szCs w:val="24"/>
          <w:shd w:val="clear" w:color="auto" w:fill="FFFFFF"/>
          <w:lang w:val="es-ES"/>
        </w:rPr>
        <w:t xml:space="preserve"> &gt; - /</w:t>
      </w:r>
      <w:r w:rsidRPr="00EF632F">
        <w:rPr>
          <w:rFonts w:ascii="Times New Roman" w:hAnsi="Times New Roman" w:cs="Times New Roman"/>
          <w:sz w:val="24"/>
          <w:szCs w:val="24"/>
          <w:shd w:val="clear" w:color="auto" w:fill="FFFFFF"/>
          <w:vertAlign w:val="superscript"/>
          <w:lang w:val="es-ES"/>
        </w:rPr>
        <w:t>19</w:t>
      </w:r>
      <w:r w:rsidRPr="00EF632F">
        <w:rPr>
          <w:rFonts w:ascii="Times New Roman" w:hAnsi="Times New Roman" w:cs="Times New Roman"/>
          <w:sz w:val="24"/>
          <w:szCs w:val="24"/>
          <w:shd w:val="clear" w:color="auto" w:fill="FFFFFF"/>
          <w:vertAlign w:val="subscript"/>
          <w:lang w:val="es-ES"/>
        </w:rPr>
        <w:t>2</w:t>
      </w:r>
    </w:p>
    <w:p w14:paraId="103FD966" w14:textId="77777777" w:rsidR="00B9614B" w:rsidRDefault="00991531">
      <w:pPr>
        <w:pStyle w:val="Nadpis3"/>
        <w:spacing w:before="288" w:after="240"/>
        <w:ind w:left="75" w:right="75"/>
        <w:jc w:val="both"/>
        <w:rPr>
          <w:rFonts w:ascii="Times New Roman" w:hAnsi="Times New Roman" w:cs="Times New Roman"/>
          <w:b/>
          <w:bCs/>
          <w:color w:val="auto"/>
          <w:lang w:val="es-ES"/>
        </w:rPr>
      </w:pPr>
      <w:bookmarkStart w:id="8" w:name="_Toc125560395"/>
      <w:r w:rsidRPr="00EF632F">
        <w:rPr>
          <w:rFonts w:ascii="Times New Roman" w:hAnsi="Times New Roman" w:cs="Times New Roman"/>
          <w:b/>
          <w:bCs/>
          <w:color w:val="auto"/>
          <w:lang w:val="es-ES"/>
        </w:rPr>
        <w:t xml:space="preserve">2. </w:t>
      </w:r>
      <w:r w:rsidR="003A68B0" w:rsidRPr="003A68B0">
        <w:rPr>
          <w:rFonts w:ascii="Times New Roman" w:hAnsi="Times New Roman" w:cs="Times New Roman"/>
          <w:b/>
          <w:bCs/>
          <w:color w:val="auto"/>
          <w:lang w:val="es-ES"/>
        </w:rPr>
        <w:t>Jedna frakce je podjednotková, druhá nadjednotková.</w:t>
      </w:r>
      <w:bookmarkEnd w:id="8"/>
    </w:p>
    <w:p w14:paraId="7C83DFC3" w14:textId="77777777" w:rsidR="00B9614B" w:rsidRDefault="00991531">
      <w:pPr>
        <w:spacing w:after="240"/>
        <w:rPr>
          <w:rFonts w:ascii="Times New Roman" w:hAnsi="Times New Roman" w:cs="Times New Roman"/>
          <w:sz w:val="24"/>
          <w:szCs w:val="24"/>
          <w:shd w:val="clear" w:color="auto" w:fill="FFFFFF"/>
          <w:lang w:val="es-ES"/>
        </w:rPr>
      </w:pPr>
      <w:r w:rsidRPr="001D65A6">
        <w:rPr>
          <w:rFonts w:ascii="Times New Roman" w:hAnsi="Times New Roman" w:cs="Times New Roman"/>
          <w:sz w:val="24"/>
          <w:szCs w:val="24"/>
          <w:shd w:val="clear" w:color="auto" w:fill="FFFFFF"/>
          <w:lang w:val="es-ES"/>
        </w:rPr>
        <w:t xml:space="preserve">Jakýkoli </w:t>
      </w:r>
      <w:r w:rsidRPr="001D65A6">
        <w:rPr>
          <w:rFonts w:ascii="Times New Roman" w:hAnsi="Times New Roman" w:cs="Times New Roman"/>
          <w:sz w:val="24"/>
          <w:szCs w:val="24"/>
          <w:shd w:val="clear" w:color="auto" w:fill="FFFFFF"/>
          <w:lang w:val="es-ES"/>
        </w:rPr>
        <w:t>nadjednotkový kladný zlomek je větší než jakýkoli rovnostranný kladný zlomek, který je zase větší než jakýkoli podjednotkový kladný zlomek:</w:t>
      </w:r>
      <w:r w:rsidR="0083702D" w:rsidRPr="00EF632F">
        <w:rPr>
          <w:rFonts w:ascii="Times New Roman" w:hAnsi="Times New Roman" w:cs="Times New Roman"/>
          <w:sz w:val="24"/>
          <w:szCs w:val="24"/>
          <w:shd w:val="clear" w:color="auto" w:fill="FFFFFF"/>
          <w:lang w:val="es-ES"/>
        </w:rPr>
        <w:t>:</w:t>
      </w:r>
    </w:p>
    <w:p w14:paraId="6A2C4781" w14:textId="77777777" w:rsidR="00B9614B" w:rsidRDefault="00991531">
      <w:pPr>
        <w:spacing w:after="240"/>
        <w:rPr>
          <w:rFonts w:ascii="Times New Roman" w:hAnsi="Times New Roman" w:cs="Times New Roman"/>
          <w:sz w:val="24"/>
          <w:szCs w:val="24"/>
          <w:shd w:val="clear" w:color="auto" w:fill="FFFFFF"/>
          <w:vertAlign w:val="subscript"/>
          <w:lang w:val="es-ES"/>
        </w:rPr>
      </w:pPr>
      <w:r w:rsidRPr="00EF632F">
        <w:rPr>
          <w:rFonts w:ascii="Times New Roman" w:hAnsi="Times New Roman" w:cs="Times New Roman"/>
          <w:sz w:val="24"/>
          <w:szCs w:val="24"/>
          <w:shd w:val="clear" w:color="auto" w:fill="FFFFFF"/>
          <w:lang w:val="es-ES"/>
        </w:rPr>
        <w:t xml:space="preserve">ex: </w:t>
      </w:r>
      <w:r w:rsidRPr="00EF632F">
        <w:rPr>
          <w:rFonts w:ascii="Times New Roman" w:hAnsi="Times New Roman" w:cs="Times New Roman"/>
          <w:sz w:val="24"/>
          <w:szCs w:val="24"/>
          <w:shd w:val="clear" w:color="auto" w:fill="FFFFFF"/>
          <w:vertAlign w:val="superscript"/>
          <w:lang w:val="es-ES"/>
        </w:rPr>
        <w:t>44</w:t>
      </w:r>
      <w:r w:rsidRPr="00EF632F">
        <w:rPr>
          <w:rFonts w:ascii="Times New Roman" w:hAnsi="Times New Roman" w:cs="Times New Roman"/>
          <w:sz w:val="24"/>
          <w:szCs w:val="24"/>
          <w:shd w:val="clear" w:color="auto" w:fill="FFFFFF"/>
          <w:lang w:val="es-ES"/>
        </w:rPr>
        <w:t>/</w:t>
      </w:r>
      <w:r w:rsidRPr="00EF632F">
        <w:rPr>
          <w:rFonts w:ascii="Times New Roman" w:hAnsi="Times New Roman" w:cs="Times New Roman"/>
          <w:sz w:val="24"/>
          <w:szCs w:val="24"/>
          <w:shd w:val="clear" w:color="auto" w:fill="FFFFFF"/>
          <w:vertAlign w:val="subscript"/>
          <w:lang w:val="es-ES"/>
        </w:rPr>
        <w:t>25</w:t>
      </w:r>
      <w:r w:rsidRPr="00EF632F">
        <w:rPr>
          <w:rFonts w:ascii="Times New Roman" w:hAnsi="Times New Roman" w:cs="Times New Roman"/>
          <w:sz w:val="24"/>
          <w:szCs w:val="24"/>
          <w:shd w:val="clear" w:color="auto" w:fill="FFFFFF"/>
          <w:lang w:val="es-ES"/>
        </w:rPr>
        <w:t xml:space="preserve"> &gt; 1 &gt; /</w:t>
      </w:r>
      <w:r w:rsidRPr="00EF632F">
        <w:rPr>
          <w:rFonts w:ascii="Times New Roman" w:hAnsi="Times New Roman" w:cs="Times New Roman"/>
          <w:sz w:val="24"/>
          <w:szCs w:val="24"/>
          <w:shd w:val="clear" w:color="auto" w:fill="FFFFFF"/>
          <w:vertAlign w:val="superscript"/>
          <w:lang w:val="es-ES"/>
        </w:rPr>
        <w:t>19</w:t>
      </w:r>
      <w:r w:rsidRPr="00EF632F">
        <w:rPr>
          <w:rFonts w:ascii="Times New Roman" w:hAnsi="Times New Roman" w:cs="Times New Roman"/>
          <w:sz w:val="24"/>
          <w:szCs w:val="24"/>
          <w:shd w:val="clear" w:color="auto" w:fill="FFFFFF"/>
          <w:vertAlign w:val="subscript"/>
          <w:lang w:val="es-ES"/>
        </w:rPr>
        <w:t>200</w:t>
      </w:r>
    </w:p>
    <w:p w14:paraId="3FC00FE2" w14:textId="77777777" w:rsidR="00B9614B" w:rsidRDefault="00991531">
      <w:pPr>
        <w:spacing w:after="240"/>
        <w:rPr>
          <w:rFonts w:ascii="Times New Roman" w:hAnsi="Times New Roman" w:cs="Times New Roman"/>
          <w:sz w:val="24"/>
          <w:szCs w:val="24"/>
          <w:shd w:val="clear" w:color="auto" w:fill="FFFFFF"/>
          <w:lang w:val="es-ES"/>
        </w:rPr>
      </w:pPr>
      <w:r w:rsidRPr="00EE0F97">
        <w:rPr>
          <w:rFonts w:ascii="Times New Roman" w:hAnsi="Times New Roman" w:cs="Times New Roman"/>
          <w:sz w:val="24"/>
          <w:szCs w:val="24"/>
          <w:shd w:val="clear" w:color="auto" w:fill="FFFFFF"/>
          <w:lang w:val="es-ES"/>
        </w:rPr>
        <w:t>Jakýkoli nadjednotkový záporný zlomek je menší než jakýkoli rovnostranný záporný zlomek, kte</w:t>
      </w:r>
      <w:r w:rsidRPr="00EE0F97">
        <w:rPr>
          <w:rFonts w:ascii="Times New Roman" w:hAnsi="Times New Roman" w:cs="Times New Roman"/>
          <w:sz w:val="24"/>
          <w:szCs w:val="24"/>
          <w:shd w:val="clear" w:color="auto" w:fill="FFFFFF"/>
          <w:lang w:val="es-ES"/>
        </w:rPr>
        <w:t>rý je zase menší než jakýkoli podjednotkový záporný zlomek</w:t>
      </w:r>
      <w:r w:rsidR="0083702D" w:rsidRPr="00EF632F">
        <w:rPr>
          <w:rFonts w:ascii="Times New Roman" w:hAnsi="Times New Roman" w:cs="Times New Roman"/>
          <w:sz w:val="24"/>
          <w:szCs w:val="24"/>
          <w:shd w:val="clear" w:color="auto" w:fill="FFFFFF"/>
          <w:lang w:val="es-ES"/>
        </w:rPr>
        <w:t>:</w:t>
      </w:r>
    </w:p>
    <w:p w14:paraId="462E19C8" w14:textId="77777777" w:rsidR="00B9614B" w:rsidRDefault="00991531">
      <w:pPr>
        <w:spacing w:after="240"/>
        <w:rPr>
          <w:rFonts w:ascii="Times New Roman" w:hAnsi="Times New Roman" w:cs="Times New Roman"/>
          <w:sz w:val="24"/>
          <w:szCs w:val="24"/>
          <w:shd w:val="clear" w:color="auto" w:fill="FFFFFF"/>
          <w:vertAlign w:val="subscript"/>
          <w:lang w:val="es-ES"/>
        </w:rPr>
      </w:pPr>
      <w:r w:rsidRPr="00EF632F">
        <w:rPr>
          <w:rFonts w:ascii="Times New Roman" w:hAnsi="Times New Roman" w:cs="Times New Roman"/>
          <w:sz w:val="24"/>
          <w:szCs w:val="24"/>
          <w:shd w:val="clear" w:color="auto" w:fill="FFFFFF"/>
          <w:lang w:val="es-ES"/>
        </w:rPr>
        <w:t>například: - /</w:t>
      </w:r>
      <w:r w:rsidRPr="00EF632F">
        <w:rPr>
          <w:rFonts w:ascii="Times New Roman" w:hAnsi="Times New Roman" w:cs="Times New Roman"/>
          <w:sz w:val="24"/>
          <w:szCs w:val="24"/>
          <w:shd w:val="clear" w:color="auto" w:fill="FFFFFF"/>
          <w:vertAlign w:val="superscript"/>
          <w:lang w:val="es-ES"/>
        </w:rPr>
        <w:t>44</w:t>
      </w:r>
      <w:r w:rsidRPr="00EF632F">
        <w:rPr>
          <w:rFonts w:ascii="Times New Roman" w:hAnsi="Times New Roman" w:cs="Times New Roman"/>
          <w:sz w:val="24"/>
          <w:szCs w:val="24"/>
          <w:shd w:val="clear" w:color="auto" w:fill="FFFFFF"/>
          <w:vertAlign w:val="subscript"/>
          <w:lang w:val="es-ES"/>
        </w:rPr>
        <w:t>25</w:t>
      </w:r>
      <w:r w:rsidRPr="00EF632F">
        <w:rPr>
          <w:rFonts w:ascii="Times New Roman" w:hAnsi="Times New Roman" w:cs="Times New Roman"/>
          <w:sz w:val="24"/>
          <w:szCs w:val="24"/>
          <w:shd w:val="clear" w:color="auto" w:fill="FFFFFF"/>
          <w:lang w:val="es-ES"/>
        </w:rPr>
        <w:t xml:space="preserve"> &lt; -1 &lt; - /</w:t>
      </w:r>
      <w:r w:rsidRPr="00EF632F">
        <w:rPr>
          <w:rFonts w:ascii="Times New Roman" w:hAnsi="Times New Roman" w:cs="Times New Roman"/>
          <w:sz w:val="24"/>
          <w:szCs w:val="24"/>
          <w:shd w:val="clear" w:color="auto" w:fill="FFFFFF"/>
          <w:vertAlign w:val="superscript"/>
          <w:lang w:val="es-ES"/>
        </w:rPr>
        <w:t>19</w:t>
      </w:r>
      <w:r w:rsidRPr="00EF632F">
        <w:rPr>
          <w:rFonts w:ascii="Times New Roman" w:hAnsi="Times New Roman" w:cs="Times New Roman"/>
          <w:sz w:val="24"/>
          <w:szCs w:val="24"/>
          <w:shd w:val="clear" w:color="auto" w:fill="FFFFFF"/>
          <w:vertAlign w:val="subscript"/>
          <w:lang w:val="es-ES"/>
        </w:rPr>
        <w:t>200</w:t>
      </w:r>
    </w:p>
    <w:p w14:paraId="719FEED6" w14:textId="77777777" w:rsidR="00B9614B" w:rsidRDefault="00991531">
      <w:pPr>
        <w:pStyle w:val="Nadpis3"/>
        <w:spacing w:before="288" w:after="240"/>
        <w:ind w:left="75" w:right="75"/>
        <w:jc w:val="both"/>
        <w:rPr>
          <w:rFonts w:ascii="Times New Roman" w:hAnsi="Times New Roman" w:cs="Times New Roman"/>
          <w:b/>
          <w:bCs/>
          <w:color w:val="auto"/>
          <w:lang w:val="es-ES"/>
        </w:rPr>
      </w:pPr>
      <w:bookmarkStart w:id="9" w:name="_Toc125560396"/>
      <w:r w:rsidRPr="00EF632F">
        <w:rPr>
          <w:rFonts w:ascii="Times New Roman" w:hAnsi="Times New Roman" w:cs="Times New Roman"/>
          <w:b/>
          <w:bCs/>
          <w:color w:val="auto"/>
          <w:lang w:val="es-ES"/>
        </w:rPr>
        <w:t xml:space="preserve">3. </w:t>
      </w:r>
      <w:r w:rsidR="00643124" w:rsidRPr="00643124">
        <w:rPr>
          <w:rFonts w:ascii="Times New Roman" w:hAnsi="Times New Roman" w:cs="Times New Roman"/>
          <w:b/>
          <w:bCs/>
          <w:color w:val="auto"/>
          <w:lang w:val="es-ES"/>
        </w:rPr>
        <w:t>Zlomky se stejnými čitateli, ale také se stejnými jmenovateli</w:t>
      </w:r>
      <w:bookmarkEnd w:id="9"/>
    </w:p>
    <w:p w14:paraId="1F9A7823" w14:textId="77777777" w:rsidR="00B9614B" w:rsidRDefault="00991531">
      <w:pPr>
        <w:spacing w:after="240"/>
        <w:rPr>
          <w:rFonts w:ascii="Times New Roman" w:hAnsi="Times New Roman" w:cs="Times New Roman"/>
          <w:sz w:val="24"/>
          <w:szCs w:val="24"/>
          <w:shd w:val="clear" w:color="auto" w:fill="FFFFFF"/>
          <w:lang w:val="es-ES"/>
        </w:rPr>
      </w:pPr>
      <w:r w:rsidRPr="006E1331">
        <w:rPr>
          <w:rFonts w:ascii="Times New Roman" w:hAnsi="Times New Roman" w:cs="Times New Roman"/>
          <w:sz w:val="24"/>
          <w:szCs w:val="24"/>
          <w:shd w:val="clear" w:color="auto" w:fill="FFFFFF"/>
          <w:lang w:val="es-ES"/>
        </w:rPr>
        <w:t>Zlomky jsou stejné</w:t>
      </w:r>
      <w:r w:rsidR="0083702D" w:rsidRPr="00EF632F">
        <w:rPr>
          <w:rFonts w:ascii="Times New Roman" w:hAnsi="Times New Roman" w:cs="Times New Roman"/>
          <w:sz w:val="24"/>
          <w:szCs w:val="24"/>
          <w:shd w:val="clear" w:color="auto" w:fill="FFFFFF"/>
          <w:lang w:val="es-ES"/>
        </w:rPr>
        <w:t>:</w:t>
      </w:r>
    </w:p>
    <w:p w14:paraId="03FF9BE1" w14:textId="77777777" w:rsidR="00B9614B" w:rsidRDefault="00991531">
      <w:pPr>
        <w:spacing w:after="240"/>
        <w:rPr>
          <w:rFonts w:ascii="Times New Roman" w:hAnsi="Times New Roman" w:cs="Times New Roman"/>
          <w:sz w:val="24"/>
          <w:szCs w:val="24"/>
          <w:shd w:val="clear" w:color="auto" w:fill="FFFFFF"/>
          <w:vertAlign w:val="subscript"/>
          <w:lang w:val="es-ES"/>
        </w:rPr>
      </w:pPr>
      <w:r w:rsidRPr="00EF632F">
        <w:rPr>
          <w:rFonts w:ascii="Times New Roman" w:hAnsi="Times New Roman" w:cs="Times New Roman"/>
          <w:sz w:val="24"/>
          <w:szCs w:val="24"/>
          <w:shd w:val="clear" w:color="auto" w:fill="FFFFFF"/>
          <w:lang w:val="es-ES"/>
        </w:rPr>
        <w:t xml:space="preserve">ex: </w:t>
      </w:r>
      <w:r w:rsidRPr="00EF632F">
        <w:rPr>
          <w:rFonts w:ascii="Times New Roman" w:hAnsi="Times New Roman" w:cs="Times New Roman"/>
          <w:sz w:val="24"/>
          <w:szCs w:val="24"/>
          <w:shd w:val="clear" w:color="auto" w:fill="FFFFFF"/>
          <w:vertAlign w:val="superscript"/>
          <w:lang w:val="es-ES"/>
        </w:rPr>
        <w:t>89</w:t>
      </w:r>
      <w:r w:rsidRPr="00EF632F">
        <w:rPr>
          <w:rFonts w:ascii="Times New Roman" w:hAnsi="Times New Roman" w:cs="Times New Roman"/>
          <w:sz w:val="24"/>
          <w:szCs w:val="24"/>
          <w:shd w:val="clear" w:color="auto" w:fill="FFFFFF"/>
          <w:lang w:val="es-ES"/>
        </w:rPr>
        <w:t>/</w:t>
      </w:r>
      <w:r w:rsidRPr="00EF632F">
        <w:rPr>
          <w:rFonts w:ascii="Times New Roman" w:hAnsi="Times New Roman" w:cs="Times New Roman"/>
          <w:sz w:val="24"/>
          <w:szCs w:val="24"/>
          <w:shd w:val="clear" w:color="auto" w:fill="FFFFFF"/>
          <w:vertAlign w:val="subscript"/>
          <w:lang w:val="es-ES"/>
        </w:rPr>
        <w:t>50</w:t>
      </w:r>
      <w:r w:rsidRPr="00EF632F">
        <w:rPr>
          <w:rFonts w:ascii="Times New Roman" w:hAnsi="Times New Roman" w:cs="Times New Roman"/>
          <w:sz w:val="24"/>
          <w:szCs w:val="24"/>
          <w:shd w:val="clear" w:color="auto" w:fill="FFFFFF"/>
          <w:lang w:val="es-ES"/>
        </w:rPr>
        <w:t xml:space="preserve"> = /</w:t>
      </w:r>
      <w:r w:rsidRPr="00EF632F">
        <w:rPr>
          <w:rFonts w:ascii="Times New Roman" w:hAnsi="Times New Roman" w:cs="Times New Roman"/>
          <w:sz w:val="24"/>
          <w:szCs w:val="24"/>
          <w:shd w:val="clear" w:color="auto" w:fill="FFFFFF"/>
          <w:vertAlign w:val="superscript"/>
          <w:lang w:val="es-ES"/>
        </w:rPr>
        <w:t>89</w:t>
      </w:r>
      <w:r w:rsidRPr="00EF632F">
        <w:rPr>
          <w:rFonts w:ascii="Times New Roman" w:hAnsi="Times New Roman" w:cs="Times New Roman"/>
          <w:sz w:val="24"/>
          <w:szCs w:val="24"/>
          <w:shd w:val="clear" w:color="auto" w:fill="FFFFFF"/>
          <w:vertAlign w:val="subscript"/>
          <w:lang w:val="es-ES"/>
        </w:rPr>
        <w:t>50</w:t>
      </w:r>
    </w:p>
    <w:p w14:paraId="000BACF5" w14:textId="77777777" w:rsidR="00B9614B" w:rsidRDefault="00991531">
      <w:pPr>
        <w:pStyle w:val="Nadpis3"/>
        <w:spacing w:before="288" w:after="240"/>
        <w:ind w:left="75" w:right="75"/>
        <w:jc w:val="both"/>
        <w:rPr>
          <w:rFonts w:ascii="Times New Roman" w:hAnsi="Times New Roman" w:cs="Times New Roman"/>
          <w:b/>
          <w:bCs/>
          <w:color w:val="auto"/>
          <w:lang w:val="es-ES"/>
        </w:rPr>
      </w:pPr>
      <w:bookmarkStart w:id="10" w:name="_Toc125560397"/>
      <w:r w:rsidRPr="00EF632F">
        <w:rPr>
          <w:rFonts w:ascii="Times New Roman" w:hAnsi="Times New Roman" w:cs="Times New Roman"/>
          <w:b/>
          <w:bCs/>
          <w:color w:val="auto"/>
          <w:lang w:val="es-ES"/>
        </w:rPr>
        <w:t xml:space="preserve">4. </w:t>
      </w:r>
      <w:r w:rsidR="007A7C8C" w:rsidRPr="007A7C8C">
        <w:rPr>
          <w:rFonts w:ascii="Times New Roman" w:hAnsi="Times New Roman" w:cs="Times New Roman"/>
          <w:b/>
          <w:bCs/>
          <w:color w:val="auto"/>
          <w:lang w:val="es-ES"/>
        </w:rPr>
        <w:t>Zlomky s různými čitateli, ale stejnými jmenovateli</w:t>
      </w:r>
      <w:bookmarkEnd w:id="10"/>
    </w:p>
    <w:p w14:paraId="5AF6D88B" w14:textId="77777777" w:rsidR="00B9614B" w:rsidRDefault="00991531">
      <w:pPr>
        <w:spacing w:after="240"/>
        <w:rPr>
          <w:rFonts w:ascii="Times New Roman" w:hAnsi="Times New Roman" w:cs="Times New Roman"/>
          <w:b/>
          <w:bCs/>
          <w:sz w:val="24"/>
          <w:szCs w:val="24"/>
          <w:shd w:val="clear" w:color="auto" w:fill="FFFFFF"/>
          <w:lang w:val="es-ES"/>
        </w:rPr>
      </w:pPr>
      <w:r w:rsidRPr="00563C11">
        <w:rPr>
          <w:rFonts w:ascii="Times New Roman" w:hAnsi="Times New Roman" w:cs="Times New Roman"/>
          <w:b/>
          <w:bCs/>
          <w:sz w:val="24"/>
          <w:szCs w:val="24"/>
          <w:shd w:val="clear" w:color="auto" w:fill="FFFFFF"/>
          <w:lang w:val="es-ES"/>
        </w:rPr>
        <w:t xml:space="preserve">Kladné zlomky: </w:t>
      </w:r>
      <w:r w:rsidRPr="00563C11">
        <w:rPr>
          <w:rFonts w:ascii="Times New Roman" w:hAnsi="Times New Roman" w:cs="Times New Roman"/>
          <w:sz w:val="24"/>
          <w:szCs w:val="24"/>
          <w:shd w:val="clear" w:color="auto" w:fill="FFFFFF"/>
          <w:lang w:val="es-ES"/>
        </w:rPr>
        <w:t>porovnávají se čitatelé, větší zlomek je ten s větším čitatelem:</w:t>
      </w:r>
    </w:p>
    <w:p w14:paraId="4ADE2669" w14:textId="77777777" w:rsidR="00B9614B" w:rsidRDefault="00991531">
      <w:pPr>
        <w:spacing w:after="240"/>
        <w:rPr>
          <w:rFonts w:ascii="Times New Roman" w:hAnsi="Times New Roman" w:cs="Times New Roman"/>
          <w:sz w:val="24"/>
          <w:szCs w:val="24"/>
          <w:shd w:val="clear" w:color="auto" w:fill="FFFFFF"/>
          <w:vertAlign w:val="subscript"/>
          <w:lang w:val="es-ES"/>
        </w:rPr>
      </w:pPr>
      <w:r w:rsidRPr="00EF632F">
        <w:rPr>
          <w:rFonts w:ascii="Times New Roman" w:hAnsi="Times New Roman" w:cs="Times New Roman"/>
          <w:sz w:val="24"/>
          <w:szCs w:val="24"/>
          <w:shd w:val="clear" w:color="auto" w:fill="FFFFFF"/>
          <w:lang w:val="es-ES"/>
        </w:rPr>
        <w:t xml:space="preserve">ex: </w:t>
      </w:r>
      <w:r w:rsidRPr="00EF632F">
        <w:rPr>
          <w:rFonts w:ascii="Times New Roman" w:hAnsi="Times New Roman" w:cs="Times New Roman"/>
          <w:sz w:val="24"/>
          <w:szCs w:val="24"/>
          <w:shd w:val="clear" w:color="auto" w:fill="FFFFFF"/>
          <w:vertAlign w:val="superscript"/>
          <w:lang w:val="es-ES"/>
        </w:rPr>
        <w:t>74</w:t>
      </w:r>
      <w:r w:rsidRPr="00EF632F">
        <w:rPr>
          <w:rFonts w:ascii="Times New Roman" w:hAnsi="Times New Roman" w:cs="Times New Roman"/>
          <w:sz w:val="24"/>
          <w:szCs w:val="24"/>
          <w:shd w:val="clear" w:color="auto" w:fill="FFFFFF"/>
          <w:lang w:val="es-ES"/>
        </w:rPr>
        <w:t>/</w:t>
      </w:r>
      <w:r w:rsidRPr="00EF632F">
        <w:rPr>
          <w:rFonts w:ascii="Times New Roman" w:hAnsi="Times New Roman" w:cs="Times New Roman"/>
          <w:sz w:val="24"/>
          <w:szCs w:val="24"/>
          <w:shd w:val="clear" w:color="auto" w:fill="FFFFFF"/>
          <w:vertAlign w:val="subscript"/>
          <w:lang w:val="es-ES"/>
        </w:rPr>
        <w:t>25</w:t>
      </w:r>
      <w:r w:rsidRPr="00EF632F">
        <w:rPr>
          <w:rFonts w:ascii="Times New Roman" w:hAnsi="Times New Roman" w:cs="Times New Roman"/>
          <w:sz w:val="24"/>
          <w:szCs w:val="24"/>
          <w:shd w:val="clear" w:color="auto" w:fill="FFFFFF"/>
          <w:lang w:val="es-ES"/>
        </w:rPr>
        <w:t xml:space="preserve"> &gt; /</w:t>
      </w:r>
      <w:r w:rsidRPr="00EF632F">
        <w:rPr>
          <w:rFonts w:ascii="Times New Roman" w:hAnsi="Times New Roman" w:cs="Times New Roman"/>
          <w:sz w:val="24"/>
          <w:szCs w:val="24"/>
          <w:shd w:val="clear" w:color="auto" w:fill="FFFFFF"/>
          <w:vertAlign w:val="superscript"/>
          <w:lang w:val="es-ES"/>
        </w:rPr>
        <w:t>49</w:t>
      </w:r>
      <w:r w:rsidRPr="00EF632F">
        <w:rPr>
          <w:rFonts w:ascii="Times New Roman" w:hAnsi="Times New Roman" w:cs="Times New Roman"/>
          <w:sz w:val="24"/>
          <w:szCs w:val="24"/>
          <w:shd w:val="clear" w:color="auto" w:fill="FFFFFF"/>
          <w:vertAlign w:val="subscript"/>
          <w:lang w:val="es-ES"/>
        </w:rPr>
        <w:t>25</w:t>
      </w:r>
    </w:p>
    <w:p w14:paraId="4774706C" w14:textId="77777777" w:rsidR="00B9614B" w:rsidRDefault="00991531">
      <w:pPr>
        <w:spacing w:after="240"/>
        <w:rPr>
          <w:rFonts w:ascii="Times New Roman" w:hAnsi="Times New Roman" w:cs="Times New Roman"/>
          <w:sz w:val="24"/>
          <w:szCs w:val="24"/>
          <w:shd w:val="clear" w:color="auto" w:fill="FFFFFF"/>
          <w:lang w:val="es-ES"/>
        </w:rPr>
      </w:pPr>
      <w:r>
        <w:rPr>
          <w:rFonts w:ascii="Times New Roman" w:hAnsi="Times New Roman" w:cs="Times New Roman"/>
          <w:b/>
          <w:bCs/>
          <w:sz w:val="24"/>
          <w:szCs w:val="24"/>
          <w:shd w:val="clear" w:color="auto" w:fill="FFFFFF"/>
          <w:lang w:val="es-ES"/>
        </w:rPr>
        <w:t xml:space="preserve">Záporné </w:t>
      </w:r>
      <w:r w:rsidRPr="00563C11">
        <w:rPr>
          <w:rFonts w:ascii="Times New Roman" w:hAnsi="Times New Roman" w:cs="Times New Roman"/>
          <w:b/>
          <w:bCs/>
          <w:sz w:val="24"/>
          <w:szCs w:val="24"/>
          <w:shd w:val="clear" w:color="auto" w:fill="FFFFFF"/>
          <w:lang w:val="es-ES"/>
        </w:rPr>
        <w:t>zlomky</w:t>
      </w:r>
      <w:r w:rsidR="0083702D" w:rsidRPr="00F8369A">
        <w:rPr>
          <w:rFonts w:ascii="Times New Roman" w:hAnsi="Times New Roman" w:cs="Times New Roman"/>
          <w:sz w:val="24"/>
          <w:szCs w:val="24"/>
          <w:shd w:val="clear" w:color="auto" w:fill="FFFFFF"/>
          <w:lang w:val="es-ES"/>
        </w:rPr>
        <w:t xml:space="preserve">: </w:t>
      </w:r>
      <w:r w:rsidRPr="00F82E9B">
        <w:rPr>
          <w:rFonts w:ascii="Times New Roman" w:hAnsi="Times New Roman" w:cs="Times New Roman"/>
          <w:sz w:val="24"/>
          <w:szCs w:val="24"/>
          <w:shd w:val="clear" w:color="auto" w:fill="FFFFFF"/>
          <w:lang w:val="es-ES"/>
        </w:rPr>
        <w:t>porovnávají se čitatelé, větší zlomek je ten s menším čitatelem.</w:t>
      </w:r>
    </w:p>
    <w:p w14:paraId="5909B6C0" w14:textId="77777777" w:rsidR="00B9614B" w:rsidRDefault="00991531">
      <w:pPr>
        <w:spacing w:after="240"/>
        <w:rPr>
          <w:rFonts w:ascii="Times New Roman" w:hAnsi="Times New Roman" w:cs="Times New Roman"/>
          <w:sz w:val="24"/>
          <w:szCs w:val="24"/>
          <w:shd w:val="clear" w:color="auto" w:fill="FFFFFF"/>
          <w:vertAlign w:val="subscript"/>
          <w:lang w:val="es-ES"/>
        </w:rPr>
      </w:pPr>
      <w:r w:rsidRPr="00EF632F">
        <w:rPr>
          <w:rFonts w:ascii="Times New Roman" w:hAnsi="Times New Roman" w:cs="Times New Roman"/>
          <w:sz w:val="24"/>
          <w:szCs w:val="24"/>
          <w:shd w:val="clear" w:color="auto" w:fill="FFFFFF"/>
          <w:lang w:val="es-ES"/>
        </w:rPr>
        <w:t>například: - /</w:t>
      </w:r>
      <w:r w:rsidRPr="00EF632F">
        <w:rPr>
          <w:rFonts w:ascii="Times New Roman" w:hAnsi="Times New Roman" w:cs="Times New Roman"/>
          <w:sz w:val="24"/>
          <w:szCs w:val="24"/>
          <w:shd w:val="clear" w:color="auto" w:fill="FFFFFF"/>
          <w:vertAlign w:val="superscript"/>
          <w:lang w:val="es-ES"/>
        </w:rPr>
        <w:t>19</w:t>
      </w:r>
      <w:r w:rsidRPr="00EF632F">
        <w:rPr>
          <w:rFonts w:ascii="Times New Roman" w:hAnsi="Times New Roman" w:cs="Times New Roman"/>
          <w:sz w:val="24"/>
          <w:szCs w:val="24"/>
          <w:shd w:val="clear" w:color="auto" w:fill="FFFFFF"/>
          <w:vertAlign w:val="subscript"/>
          <w:lang w:val="es-ES"/>
        </w:rPr>
        <w:t>25</w:t>
      </w:r>
      <w:r w:rsidRPr="00EF632F">
        <w:rPr>
          <w:rFonts w:ascii="Times New Roman" w:hAnsi="Times New Roman" w:cs="Times New Roman"/>
          <w:sz w:val="24"/>
          <w:szCs w:val="24"/>
          <w:shd w:val="clear" w:color="auto" w:fill="FFFFFF"/>
          <w:lang w:val="es-ES"/>
        </w:rPr>
        <w:t xml:space="preserve"> &lt; - /</w:t>
      </w:r>
      <w:r w:rsidRPr="00EF632F">
        <w:rPr>
          <w:rFonts w:ascii="Times New Roman" w:hAnsi="Times New Roman" w:cs="Times New Roman"/>
          <w:sz w:val="24"/>
          <w:szCs w:val="24"/>
          <w:shd w:val="clear" w:color="auto" w:fill="FFFFFF"/>
          <w:vertAlign w:val="superscript"/>
          <w:lang w:val="es-ES"/>
        </w:rPr>
        <w:t>17</w:t>
      </w:r>
      <w:r w:rsidRPr="00EF632F">
        <w:rPr>
          <w:rFonts w:ascii="Times New Roman" w:hAnsi="Times New Roman" w:cs="Times New Roman"/>
          <w:sz w:val="24"/>
          <w:szCs w:val="24"/>
          <w:shd w:val="clear" w:color="auto" w:fill="FFFFFF"/>
          <w:vertAlign w:val="subscript"/>
          <w:lang w:val="es-ES"/>
        </w:rPr>
        <w:t>25</w:t>
      </w:r>
    </w:p>
    <w:p w14:paraId="64B4C395" w14:textId="77777777" w:rsidR="00B9614B" w:rsidRDefault="00991531">
      <w:pPr>
        <w:pStyle w:val="Nadpis3"/>
        <w:spacing w:before="288" w:after="240"/>
        <w:ind w:left="75" w:right="75"/>
        <w:jc w:val="both"/>
        <w:rPr>
          <w:rFonts w:ascii="Times New Roman" w:hAnsi="Times New Roman" w:cs="Times New Roman"/>
          <w:b/>
          <w:bCs/>
          <w:color w:val="auto"/>
          <w:lang w:val="es-ES"/>
        </w:rPr>
      </w:pPr>
      <w:bookmarkStart w:id="11" w:name="_Toc125560398"/>
      <w:r w:rsidRPr="00EF632F">
        <w:rPr>
          <w:rFonts w:ascii="Times New Roman" w:hAnsi="Times New Roman" w:cs="Times New Roman"/>
          <w:b/>
          <w:bCs/>
          <w:color w:val="auto"/>
          <w:lang w:val="es-ES"/>
        </w:rPr>
        <w:t xml:space="preserve">5. </w:t>
      </w:r>
      <w:r w:rsidR="00BF6E62" w:rsidRPr="00BF6E62">
        <w:rPr>
          <w:rFonts w:ascii="Times New Roman" w:hAnsi="Times New Roman" w:cs="Times New Roman"/>
          <w:b/>
          <w:bCs/>
          <w:color w:val="auto"/>
          <w:lang w:val="es-ES"/>
        </w:rPr>
        <w:t>Zlomky s různými jmenovateli, ale stejnými čitateli</w:t>
      </w:r>
      <w:bookmarkEnd w:id="11"/>
    </w:p>
    <w:p w14:paraId="05C0112F" w14:textId="77777777" w:rsidR="00B9614B" w:rsidRDefault="00991531">
      <w:pPr>
        <w:spacing w:after="240"/>
        <w:rPr>
          <w:rFonts w:ascii="Times New Roman" w:hAnsi="Times New Roman" w:cs="Times New Roman"/>
          <w:sz w:val="24"/>
          <w:szCs w:val="24"/>
          <w:shd w:val="clear" w:color="auto" w:fill="FFFFFF"/>
          <w:lang w:val="es-ES"/>
        </w:rPr>
      </w:pPr>
      <w:r w:rsidRPr="00563C11">
        <w:rPr>
          <w:rFonts w:ascii="Times New Roman" w:hAnsi="Times New Roman" w:cs="Times New Roman"/>
          <w:b/>
          <w:bCs/>
          <w:sz w:val="24"/>
          <w:szCs w:val="24"/>
          <w:shd w:val="clear" w:color="auto" w:fill="FFFFFF"/>
          <w:lang w:val="es-ES"/>
        </w:rPr>
        <w:t>Kladné zlomky</w:t>
      </w:r>
      <w:r w:rsidR="0083702D" w:rsidRPr="00EF632F">
        <w:rPr>
          <w:rFonts w:ascii="Times New Roman" w:hAnsi="Times New Roman" w:cs="Times New Roman"/>
          <w:sz w:val="24"/>
          <w:szCs w:val="24"/>
          <w:shd w:val="clear" w:color="auto" w:fill="FFFFFF"/>
          <w:lang w:val="es-ES"/>
        </w:rPr>
        <w:t xml:space="preserve">: </w:t>
      </w:r>
      <w:r w:rsidR="001F2C5C" w:rsidRPr="001F2C5C">
        <w:rPr>
          <w:rFonts w:ascii="Times New Roman" w:hAnsi="Times New Roman" w:cs="Times New Roman"/>
          <w:sz w:val="24"/>
          <w:szCs w:val="24"/>
          <w:shd w:val="clear" w:color="auto" w:fill="FFFFFF"/>
          <w:lang w:val="es-ES"/>
        </w:rPr>
        <w:t>porovnávají se jmenovatelé, větší zlomek je ten s menším jmenovatelem:</w:t>
      </w:r>
    </w:p>
    <w:p w14:paraId="345FFAB0" w14:textId="77777777" w:rsidR="00B9614B" w:rsidRDefault="00991531">
      <w:pPr>
        <w:spacing w:after="240"/>
        <w:rPr>
          <w:rFonts w:ascii="Times New Roman" w:hAnsi="Times New Roman" w:cs="Times New Roman"/>
          <w:sz w:val="24"/>
          <w:szCs w:val="24"/>
          <w:shd w:val="clear" w:color="auto" w:fill="FFFFFF"/>
          <w:vertAlign w:val="subscript"/>
          <w:lang w:val="es-ES"/>
        </w:rPr>
      </w:pPr>
      <w:r w:rsidRPr="00EF632F">
        <w:rPr>
          <w:rFonts w:ascii="Times New Roman" w:hAnsi="Times New Roman" w:cs="Times New Roman"/>
          <w:sz w:val="24"/>
          <w:szCs w:val="24"/>
          <w:shd w:val="clear" w:color="auto" w:fill="FFFFFF"/>
          <w:lang w:val="es-ES"/>
        </w:rPr>
        <w:t xml:space="preserve">ex: </w:t>
      </w:r>
      <w:r w:rsidRPr="00EF632F">
        <w:rPr>
          <w:rFonts w:ascii="Times New Roman" w:hAnsi="Times New Roman" w:cs="Times New Roman"/>
          <w:sz w:val="24"/>
          <w:szCs w:val="24"/>
          <w:shd w:val="clear" w:color="auto" w:fill="FFFFFF"/>
          <w:vertAlign w:val="superscript"/>
          <w:lang w:val="es-ES"/>
        </w:rPr>
        <w:t>24</w:t>
      </w:r>
      <w:r w:rsidRPr="00EF632F">
        <w:rPr>
          <w:rFonts w:ascii="Times New Roman" w:hAnsi="Times New Roman" w:cs="Times New Roman"/>
          <w:sz w:val="24"/>
          <w:szCs w:val="24"/>
          <w:shd w:val="clear" w:color="auto" w:fill="FFFFFF"/>
          <w:lang w:val="es-ES"/>
        </w:rPr>
        <w:t>/</w:t>
      </w:r>
      <w:r w:rsidRPr="00EF632F">
        <w:rPr>
          <w:rFonts w:ascii="Times New Roman" w:hAnsi="Times New Roman" w:cs="Times New Roman"/>
          <w:sz w:val="24"/>
          <w:szCs w:val="24"/>
          <w:shd w:val="clear" w:color="auto" w:fill="FFFFFF"/>
          <w:vertAlign w:val="subscript"/>
          <w:lang w:val="es-ES"/>
        </w:rPr>
        <w:t>25</w:t>
      </w:r>
      <w:r w:rsidRPr="00EF632F">
        <w:rPr>
          <w:rFonts w:ascii="Times New Roman" w:hAnsi="Times New Roman" w:cs="Times New Roman"/>
          <w:sz w:val="24"/>
          <w:szCs w:val="24"/>
          <w:shd w:val="clear" w:color="auto" w:fill="FFFFFF"/>
          <w:lang w:val="es-ES"/>
        </w:rPr>
        <w:t xml:space="preserve"> &gt; /</w:t>
      </w:r>
      <w:r w:rsidRPr="00EF632F">
        <w:rPr>
          <w:rFonts w:ascii="Times New Roman" w:hAnsi="Times New Roman" w:cs="Times New Roman"/>
          <w:sz w:val="24"/>
          <w:szCs w:val="24"/>
          <w:shd w:val="clear" w:color="auto" w:fill="FFFFFF"/>
          <w:vertAlign w:val="superscript"/>
          <w:lang w:val="es-ES"/>
        </w:rPr>
        <w:t>24</w:t>
      </w:r>
      <w:r w:rsidRPr="00EF632F">
        <w:rPr>
          <w:rFonts w:ascii="Times New Roman" w:hAnsi="Times New Roman" w:cs="Times New Roman"/>
          <w:sz w:val="24"/>
          <w:szCs w:val="24"/>
          <w:shd w:val="clear" w:color="auto" w:fill="FFFFFF"/>
          <w:vertAlign w:val="subscript"/>
          <w:lang w:val="es-ES"/>
        </w:rPr>
        <w:t>26</w:t>
      </w:r>
    </w:p>
    <w:p w14:paraId="6120F7C5" w14:textId="77777777" w:rsidR="00B9614B" w:rsidRDefault="00991531">
      <w:pPr>
        <w:spacing w:after="240"/>
        <w:rPr>
          <w:rFonts w:ascii="Times New Roman" w:hAnsi="Times New Roman" w:cs="Times New Roman"/>
          <w:sz w:val="24"/>
          <w:szCs w:val="24"/>
          <w:shd w:val="clear" w:color="auto" w:fill="FFFFFF"/>
          <w:lang w:val="es-ES"/>
        </w:rPr>
      </w:pPr>
      <w:r>
        <w:rPr>
          <w:rFonts w:ascii="Times New Roman" w:hAnsi="Times New Roman" w:cs="Times New Roman"/>
          <w:b/>
          <w:bCs/>
          <w:sz w:val="24"/>
          <w:szCs w:val="24"/>
          <w:shd w:val="clear" w:color="auto" w:fill="FFFFFF"/>
          <w:lang w:val="es-ES"/>
        </w:rPr>
        <w:t xml:space="preserve">Záporné </w:t>
      </w:r>
      <w:r w:rsidRPr="00563C11">
        <w:rPr>
          <w:rFonts w:ascii="Times New Roman" w:hAnsi="Times New Roman" w:cs="Times New Roman"/>
          <w:b/>
          <w:bCs/>
          <w:sz w:val="24"/>
          <w:szCs w:val="24"/>
          <w:shd w:val="clear" w:color="auto" w:fill="FFFFFF"/>
          <w:lang w:val="es-ES"/>
        </w:rPr>
        <w:t>zlomky</w:t>
      </w:r>
      <w:r w:rsidR="0083702D" w:rsidRPr="00EF632F">
        <w:rPr>
          <w:rFonts w:ascii="Times New Roman" w:hAnsi="Times New Roman" w:cs="Times New Roman"/>
          <w:sz w:val="24"/>
          <w:szCs w:val="24"/>
          <w:shd w:val="clear" w:color="auto" w:fill="FFFFFF"/>
          <w:lang w:val="es-ES"/>
        </w:rPr>
        <w:t xml:space="preserve">: </w:t>
      </w:r>
      <w:r w:rsidR="005C5799" w:rsidRPr="005C5799">
        <w:rPr>
          <w:rFonts w:ascii="Times New Roman" w:hAnsi="Times New Roman" w:cs="Times New Roman"/>
          <w:sz w:val="24"/>
          <w:szCs w:val="24"/>
          <w:shd w:val="clear" w:color="auto" w:fill="FFFFFF"/>
          <w:lang w:val="es-ES"/>
        </w:rPr>
        <w:t>porovnávají se jmenovatelé, větší zlomek je ten s větším jmenovatelem:</w:t>
      </w:r>
    </w:p>
    <w:p w14:paraId="48CE257F" w14:textId="77777777" w:rsidR="00B9614B" w:rsidRDefault="00991531">
      <w:pPr>
        <w:spacing w:after="240"/>
        <w:rPr>
          <w:rFonts w:ascii="Times New Roman" w:hAnsi="Times New Roman" w:cs="Times New Roman"/>
          <w:sz w:val="24"/>
          <w:szCs w:val="24"/>
          <w:shd w:val="clear" w:color="auto" w:fill="FFFFFF"/>
          <w:vertAlign w:val="subscript"/>
          <w:lang w:val="es-ES"/>
        </w:rPr>
      </w:pPr>
      <w:r w:rsidRPr="00EF632F">
        <w:rPr>
          <w:rFonts w:ascii="Times New Roman" w:hAnsi="Times New Roman" w:cs="Times New Roman"/>
          <w:sz w:val="24"/>
          <w:szCs w:val="24"/>
          <w:shd w:val="clear" w:color="auto" w:fill="FFFFFF"/>
          <w:lang w:val="es-ES"/>
        </w:rPr>
        <w:t>například: - /</w:t>
      </w:r>
      <w:r w:rsidRPr="00EF632F">
        <w:rPr>
          <w:rFonts w:ascii="Times New Roman" w:hAnsi="Times New Roman" w:cs="Times New Roman"/>
          <w:sz w:val="24"/>
          <w:szCs w:val="24"/>
          <w:shd w:val="clear" w:color="auto" w:fill="FFFFFF"/>
          <w:vertAlign w:val="superscript"/>
          <w:lang w:val="es-ES"/>
        </w:rPr>
        <w:t>17</w:t>
      </w:r>
      <w:r w:rsidRPr="00EF632F">
        <w:rPr>
          <w:rFonts w:ascii="Times New Roman" w:hAnsi="Times New Roman" w:cs="Times New Roman"/>
          <w:sz w:val="24"/>
          <w:szCs w:val="24"/>
          <w:shd w:val="clear" w:color="auto" w:fill="FFFFFF"/>
          <w:vertAlign w:val="subscript"/>
          <w:lang w:val="es-ES"/>
        </w:rPr>
        <w:t>25</w:t>
      </w:r>
      <w:r w:rsidRPr="00EF632F">
        <w:rPr>
          <w:rFonts w:ascii="Times New Roman" w:hAnsi="Times New Roman" w:cs="Times New Roman"/>
          <w:sz w:val="24"/>
          <w:szCs w:val="24"/>
          <w:shd w:val="clear" w:color="auto" w:fill="FFFFFF"/>
          <w:lang w:val="es-ES"/>
        </w:rPr>
        <w:t xml:space="preserve"> &lt; - /</w:t>
      </w:r>
      <w:r w:rsidRPr="00EF632F">
        <w:rPr>
          <w:rFonts w:ascii="Times New Roman" w:hAnsi="Times New Roman" w:cs="Times New Roman"/>
          <w:sz w:val="24"/>
          <w:szCs w:val="24"/>
          <w:shd w:val="clear" w:color="auto" w:fill="FFFFFF"/>
          <w:vertAlign w:val="superscript"/>
          <w:lang w:val="es-ES"/>
        </w:rPr>
        <w:t>17</w:t>
      </w:r>
      <w:r w:rsidRPr="00EF632F">
        <w:rPr>
          <w:rFonts w:ascii="Times New Roman" w:hAnsi="Times New Roman" w:cs="Times New Roman"/>
          <w:sz w:val="24"/>
          <w:szCs w:val="24"/>
          <w:shd w:val="clear" w:color="auto" w:fill="FFFFFF"/>
          <w:vertAlign w:val="subscript"/>
          <w:lang w:val="es-ES"/>
        </w:rPr>
        <w:t>29</w:t>
      </w:r>
    </w:p>
    <w:p w14:paraId="27814651" w14:textId="77777777" w:rsidR="00B9614B" w:rsidRDefault="00991531">
      <w:pPr>
        <w:pStyle w:val="Nadpis3"/>
        <w:spacing w:before="288" w:after="240"/>
        <w:ind w:left="75" w:right="75"/>
        <w:jc w:val="both"/>
        <w:rPr>
          <w:rFonts w:ascii="Times New Roman" w:hAnsi="Times New Roman" w:cs="Times New Roman"/>
          <w:b/>
          <w:bCs/>
          <w:color w:val="auto"/>
          <w:lang w:val="es-ES"/>
        </w:rPr>
      </w:pPr>
      <w:bookmarkStart w:id="12" w:name="_Toc125560399"/>
      <w:r w:rsidRPr="00EF632F">
        <w:rPr>
          <w:rFonts w:ascii="Times New Roman" w:hAnsi="Times New Roman" w:cs="Times New Roman"/>
          <w:b/>
          <w:bCs/>
          <w:color w:val="auto"/>
          <w:lang w:val="es-ES"/>
        </w:rPr>
        <w:lastRenderedPageBreak/>
        <w:t xml:space="preserve">6. </w:t>
      </w:r>
      <w:r w:rsidR="00B4376B" w:rsidRPr="00B4376B">
        <w:rPr>
          <w:rFonts w:ascii="Times New Roman" w:hAnsi="Times New Roman" w:cs="Times New Roman"/>
          <w:b/>
          <w:bCs/>
          <w:color w:val="auto"/>
          <w:lang w:val="es-ES"/>
        </w:rPr>
        <w:t>Zlomky s různými jmenovateli a čitateli</w:t>
      </w:r>
      <w:bookmarkEnd w:id="12"/>
    </w:p>
    <w:p w14:paraId="2573485A" w14:textId="77777777" w:rsidR="00B9614B" w:rsidRDefault="00991531">
      <w:pPr>
        <w:spacing w:before="228" w:after="240" w:line="240" w:lineRule="auto"/>
        <w:ind w:left="228" w:right="228"/>
        <w:jc w:val="both"/>
        <w:rPr>
          <w:rFonts w:ascii="Times New Roman" w:eastAsia="Times New Roman" w:hAnsi="Times New Roman" w:cs="Times New Roman"/>
          <w:sz w:val="24"/>
          <w:szCs w:val="24"/>
          <w:lang w:val="es-ES" w:eastAsia="en-GB"/>
        </w:rPr>
      </w:pPr>
      <w:r w:rsidRPr="00CD3054">
        <w:rPr>
          <w:rFonts w:ascii="Times New Roman" w:eastAsia="Times New Roman" w:hAnsi="Times New Roman" w:cs="Times New Roman"/>
          <w:sz w:val="24"/>
          <w:szCs w:val="24"/>
          <w:lang w:val="es-ES" w:eastAsia="en-GB"/>
        </w:rPr>
        <w:t>Abychom je mohli porovnat, musíme zlomky nejprve uvést do stejného jmenovatele (nebo, je-li to jednodušší, do stejného čitatele).</w:t>
      </w:r>
    </w:p>
    <w:p w14:paraId="52AB5DA4" w14:textId="77777777" w:rsidR="00B9614B" w:rsidRDefault="00991531">
      <w:pPr>
        <w:pStyle w:val="Nadpis4"/>
        <w:spacing w:before="288" w:after="240"/>
        <w:ind w:left="75" w:right="75"/>
        <w:jc w:val="both"/>
        <w:rPr>
          <w:rFonts w:ascii="Times New Roman" w:hAnsi="Times New Roman" w:cs="Times New Roman"/>
          <w:color w:val="auto"/>
          <w:sz w:val="24"/>
          <w:szCs w:val="24"/>
          <w:lang w:val="es-ES"/>
        </w:rPr>
      </w:pPr>
      <w:r w:rsidRPr="00EF632F">
        <w:rPr>
          <w:rFonts w:ascii="Times New Roman" w:hAnsi="Times New Roman" w:cs="Times New Roman"/>
          <w:color w:val="auto"/>
          <w:sz w:val="24"/>
          <w:szCs w:val="24"/>
          <w:lang w:val="es-ES"/>
        </w:rPr>
        <w:t xml:space="preserve">1) </w:t>
      </w:r>
      <w:r w:rsidR="00D16202" w:rsidRPr="00D16202">
        <w:rPr>
          <w:rFonts w:ascii="Times New Roman" w:hAnsi="Times New Roman" w:cs="Times New Roman"/>
          <w:color w:val="auto"/>
          <w:sz w:val="24"/>
          <w:szCs w:val="24"/>
          <w:lang w:val="es-ES"/>
        </w:rPr>
        <w:t>V případě potřeby zjednodušte zlomky na jejich nejjednodušší neredukovatelný ekvivalentní tvar.</w:t>
      </w:r>
    </w:p>
    <w:p w14:paraId="13343838" w14:textId="77777777" w:rsidR="00B9614B" w:rsidRDefault="00991531">
      <w:pPr>
        <w:pStyle w:val="Odsekzoznamu"/>
        <w:numPr>
          <w:ilvl w:val="0"/>
          <w:numId w:val="9"/>
        </w:numPr>
        <w:spacing w:after="240"/>
        <w:rPr>
          <w:rFonts w:ascii="Times New Roman" w:hAnsi="Times New Roman" w:cs="Times New Roman"/>
          <w:sz w:val="24"/>
          <w:szCs w:val="24"/>
          <w:shd w:val="clear" w:color="auto" w:fill="FFFFFF"/>
          <w:lang w:val="es-ES"/>
        </w:rPr>
      </w:pPr>
      <w:r w:rsidRPr="009A2B4B">
        <w:rPr>
          <w:rFonts w:ascii="Times New Roman" w:hAnsi="Times New Roman" w:cs="Times New Roman"/>
          <w:sz w:val="24"/>
          <w:szCs w:val="24"/>
          <w:shd w:val="clear" w:color="auto" w:fill="FFFFFF"/>
          <w:lang w:val="es-ES"/>
        </w:rPr>
        <w:t>Rozložte čitatele a jmenovatele každého zlomku na prvočinitele, konkrétně jako součin prvočinitelů v exponentu.</w:t>
      </w:r>
    </w:p>
    <w:p w14:paraId="555D7570" w14:textId="77777777" w:rsidR="00B9614B" w:rsidRDefault="00991531">
      <w:pPr>
        <w:pStyle w:val="Odsekzoznamu"/>
        <w:numPr>
          <w:ilvl w:val="0"/>
          <w:numId w:val="9"/>
        </w:numPr>
        <w:spacing w:after="240"/>
        <w:rPr>
          <w:rFonts w:ascii="Times New Roman" w:hAnsi="Times New Roman" w:cs="Times New Roman"/>
          <w:sz w:val="24"/>
          <w:szCs w:val="24"/>
          <w:shd w:val="clear" w:color="auto" w:fill="FFFFFF"/>
          <w:lang w:val="es-ES"/>
        </w:rPr>
      </w:pPr>
      <w:r w:rsidRPr="009A2B4B">
        <w:rPr>
          <w:rFonts w:ascii="Times New Roman" w:hAnsi="Times New Roman" w:cs="Times New Roman"/>
          <w:sz w:val="24"/>
          <w:szCs w:val="24"/>
          <w:shd w:val="clear" w:color="auto" w:fill="FFFFFF"/>
          <w:lang w:val="es-ES"/>
        </w:rPr>
        <w:t xml:space="preserve">Vypočítá největšího společného dělitele, CMMDC, čitatele a jmenovatele každého samostatného zlomku: vynásobí jejich </w:t>
      </w:r>
      <w:r w:rsidRPr="009A2B4B">
        <w:rPr>
          <w:rFonts w:ascii="Times New Roman" w:hAnsi="Times New Roman" w:cs="Times New Roman"/>
          <w:sz w:val="24"/>
          <w:szCs w:val="24"/>
          <w:shd w:val="clear" w:color="auto" w:fill="FFFFFF"/>
          <w:lang w:val="es-ES"/>
        </w:rPr>
        <w:t>společné prvočinitele jednoznačně na nejnižší mocniny.</w:t>
      </w:r>
    </w:p>
    <w:p w14:paraId="7D6F3342" w14:textId="77777777" w:rsidR="00B9614B" w:rsidRDefault="00991531">
      <w:pPr>
        <w:pStyle w:val="Odsekzoznamu"/>
        <w:numPr>
          <w:ilvl w:val="0"/>
          <w:numId w:val="9"/>
        </w:numPr>
        <w:spacing w:after="240"/>
        <w:rPr>
          <w:rFonts w:ascii="Times New Roman" w:hAnsi="Times New Roman" w:cs="Times New Roman"/>
          <w:sz w:val="24"/>
          <w:szCs w:val="24"/>
          <w:shd w:val="clear" w:color="auto" w:fill="FFFFFF"/>
          <w:lang w:val="es-ES"/>
        </w:rPr>
      </w:pPr>
      <w:r w:rsidRPr="009A2B4B">
        <w:rPr>
          <w:rFonts w:ascii="Times New Roman" w:hAnsi="Times New Roman" w:cs="Times New Roman"/>
          <w:sz w:val="24"/>
          <w:szCs w:val="24"/>
          <w:shd w:val="clear" w:color="auto" w:fill="FFFFFF"/>
          <w:lang w:val="es-ES"/>
        </w:rPr>
        <w:t>Pro každou jednotlivou frakci vypočítáme jeden CMMDC.</w:t>
      </w:r>
    </w:p>
    <w:p w14:paraId="2E0E688F" w14:textId="77777777" w:rsidR="00B9614B" w:rsidRDefault="00991531">
      <w:pPr>
        <w:pStyle w:val="Odsekzoznamu"/>
        <w:numPr>
          <w:ilvl w:val="0"/>
          <w:numId w:val="9"/>
        </w:numPr>
        <w:spacing w:after="240"/>
        <w:rPr>
          <w:rFonts w:ascii="Times New Roman" w:hAnsi="Times New Roman" w:cs="Times New Roman"/>
          <w:sz w:val="24"/>
          <w:szCs w:val="24"/>
          <w:shd w:val="clear" w:color="auto" w:fill="FFFFFF"/>
          <w:lang w:val="es-ES"/>
        </w:rPr>
      </w:pPr>
      <w:r w:rsidRPr="009A2B4B">
        <w:rPr>
          <w:rFonts w:ascii="Times New Roman" w:hAnsi="Times New Roman" w:cs="Times New Roman"/>
          <w:sz w:val="24"/>
          <w:szCs w:val="24"/>
          <w:shd w:val="clear" w:color="auto" w:fill="FFFFFF"/>
          <w:lang w:val="es-ES"/>
        </w:rPr>
        <w:t>Každý vypočtený CMMDC se použije k dělení čitatele i jmenovatele každého zlomku, aby se daný zlomek zjednodušil.</w:t>
      </w:r>
    </w:p>
    <w:p w14:paraId="79CDF9E8" w14:textId="77777777" w:rsidR="00B9614B" w:rsidRDefault="00991531">
      <w:pPr>
        <w:pStyle w:val="Odsekzoznamu"/>
        <w:numPr>
          <w:ilvl w:val="0"/>
          <w:numId w:val="9"/>
        </w:numPr>
        <w:spacing w:after="240"/>
        <w:rPr>
          <w:rFonts w:ascii="Times New Roman" w:hAnsi="Times New Roman" w:cs="Times New Roman"/>
          <w:sz w:val="24"/>
          <w:szCs w:val="24"/>
          <w:shd w:val="clear" w:color="auto" w:fill="FFFFFF"/>
          <w:lang w:val="es-ES"/>
        </w:rPr>
      </w:pPr>
      <w:r w:rsidRPr="009A2B4B">
        <w:rPr>
          <w:rFonts w:ascii="Times New Roman" w:hAnsi="Times New Roman" w:cs="Times New Roman"/>
          <w:sz w:val="24"/>
          <w:szCs w:val="24"/>
          <w:shd w:val="clear" w:color="auto" w:fill="FFFFFF"/>
          <w:lang w:val="es-ES"/>
        </w:rPr>
        <w:t>Čitatele i jmenovatele každého zlo</w:t>
      </w:r>
      <w:r w:rsidRPr="009A2B4B">
        <w:rPr>
          <w:rFonts w:ascii="Times New Roman" w:hAnsi="Times New Roman" w:cs="Times New Roman"/>
          <w:sz w:val="24"/>
          <w:szCs w:val="24"/>
          <w:shd w:val="clear" w:color="auto" w:fill="FFFFFF"/>
          <w:lang w:val="es-ES"/>
        </w:rPr>
        <w:t>mku vydělte jejich největším společným dělitelem, CMMDC.</w:t>
      </w:r>
    </w:p>
    <w:p w14:paraId="6DF92FD1" w14:textId="77777777" w:rsidR="00B9614B" w:rsidRDefault="00991531">
      <w:pPr>
        <w:pStyle w:val="Odsekzoznamu"/>
        <w:numPr>
          <w:ilvl w:val="0"/>
          <w:numId w:val="9"/>
        </w:numPr>
        <w:spacing w:after="240"/>
        <w:rPr>
          <w:rFonts w:ascii="Times New Roman" w:hAnsi="Times New Roman" w:cs="Times New Roman"/>
          <w:sz w:val="24"/>
          <w:szCs w:val="24"/>
          <w:shd w:val="clear" w:color="auto" w:fill="FFFFFF"/>
          <w:lang w:val="es-ES"/>
        </w:rPr>
      </w:pPr>
      <w:r w:rsidRPr="009A2B4B">
        <w:rPr>
          <w:rFonts w:ascii="Times New Roman" w:hAnsi="Times New Roman" w:cs="Times New Roman"/>
          <w:sz w:val="24"/>
          <w:szCs w:val="24"/>
          <w:shd w:val="clear" w:color="auto" w:fill="FFFFFF"/>
          <w:lang w:val="es-ES"/>
        </w:rPr>
        <w:t>V tomto okamžiku se zlomky zjednoduší na nejjednodušší, neredukovatelný ekvivalentní tvar.</w:t>
      </w:r>
    </w:p>
    <w:p w14:paraId="0BAC4C8E" w14:textId="77777777" w:rsidR="00B9614B" w:rsidRDefault="00991531">
      <w:pPr>
        <w:pStyle w:val="Odsekzoznamu"/>
        <w:numPr>
          <w:ilvl w:val="0"/>
          <w:numId w:val="9"/>
        </w:numPr>
        <w:spacing w:after="240"/>
        <w:rPr>
          <w:rFonts w:ascii="Times New Roman" w:hAnsi="Times New Roman" w:cs="Times New Roman"/>
          <w:sz w:val="24"/>
          <w:szCs w:val="24"/>
          <w:lang w:val="es-ES"/>
        </w:rPr>
      </w:pPr>
      <w:r w:rsidRPr="009A2B4B">
        <w:rPr>
          <w:rFonts w:ascii="Times New Roman" w:hAnsi="Times New Roman" w:cs="Times New Roman"/>
          <w:sz w:val="24"/>
          <w:szCs w:val="24"/>
          <w:shd w:val="clear" w:color="auto" w:fill="FFFFFF"/>
          <w:lang w:val="es-ES"/>
        </w:rPr>
        <w:t>Zjednodušením se hodnota zlomku nezmění, ale získá se pouze ekvivalentní zlomek.</w:t>
      </w:r>
      <w:r w:rsidR="0083702D" w:rsidRPr="00EF632F">
        <w:rPr>
          <w:rFonts w:ascii="Times New Roman" w:hAnsi="Times New Roman" w:cs="Times New Roman"/>
          <w:sz w:val="24"/>
          <w:szCs w:val="24"/>
          <w:lang w:val="es-ES"/>
        </w:rPr>
        <w:t>2) Calculează cel mai mic multiplu comun, CMMMC, al tuturor numitorilor fracțiilor.</w:t>
      </w:r>
    </w:p>
    <w:p w14:paraId="6C019F27" w14:textId="77777777" w:rsidR="00B9614B" w:rsidRDefault="00991531">
      <w:pPr>
        <w:numPr>
          <w:ilvl w:val="0"/>
          <w:numId w:val="10"/>
        </w:numPr>
        <w:spacing w:before="215" w:after="240" w:line="240" w:lineRule="auto"/>
        <w:ind w:right="215"/>
        <w:jc w:val="both"/>
        <w:rPr>
          <w:rFonts w:ascii="Times New Roman" w:eastAsia="Times New Roman" w:hAnsi="Times New Roman" w:cs="Times New Roman"/>
          <w:sz w:val="24"/>
          <w:szCs w:val="24"/>
          <w:lang w:val="es-ES" w:eastAsia="en-GB"/>
        </w:rPr>
      </w:pPr>
      <w:r w:rsidRPr="00A3429D">
        <w:rPr>
          <w:rFonts w:ascii="Times New Roman" w:eastAsia="Times New Roman" w:hAnsi="Times New Roman" w:cs="Times New Roman"/>
          <w:sz w:val="24"/>
          <w:szCs w:val="24"/>
          <w:lang w:val="es-ES" w:eastAsia="en-GB"/>
        </w:rPr>
        <w:t>CMMMC bude novým jmenovatelem srovnávaných ekvivalentních zlomků.</w:t>
      </w:r>
    </w:p>
    <w:p w14:paraId="15438485" w14:textId="77777777" w:rsidR="00B9614B" w:rsidRDefault="00991531">
      <w:pPr>
        <w:numPr>
          <w:ilvl w:val="0"/>
          <w:numId w:val="10"/>
        </w:numPr>
        <w:spacing w:before="215" w:after="240" w:line="240" w:lineRule="auto"/>
        <w:ind w:right="215"/>
        <w:jc w:val="both"/>
        <w:rPr>
          <w:rFonts w:ascii="Times New Roman" w:eastAsia="Times New Roman" w:hAnsi="Times New Roman" w:cs="Times New Roman"/>
          <w:sz w:val="24"/>
          <w:szCs w:val="24"/>
          <w:lang w:val="es-ES" w:eastAsia="en-GB"/>
        </w:rPr>
      </w:pPr>
      <w:r w:rsidRPr="00A3429D">
        <w:rPr>
          <w:rFonts w:ascii="Times New Roman" w:eastAsia="Times New Roman" w:hAnsi="Times New Roman" w:cs="Times New Roman"/>
          <w:sz w:val="24"/>
          <w:szCs w:val="24"/>
          <w:lang w:val="es-ES" w:eastAsia="en-GB"/>
        </w:rPr>
        <w:t>Rozložení jmenovatelů zlomků na prvočinitele jako součin prvočinitelů při zápisu exponentu.</w:t>
      </w:r>
    </w:p>
    <w:p w14:paraId="5A3FA4C7" w14:textId="77777777" w:rsidR="00B9614B" w:rsidRDefault="00991531">
      <w:pPr>
        <w:numPr>
          <w:ilvl w:val="0"/>
          <w:numId w:val="10"/>
        </w:numPr>
        <w:spacing w:before="215" w:after="240" w:line="240" w:lineRule="auto"/>
        <w:ind w:right="215"/>
        <w:jc w:val="both"/>
        <w:rPr>
          <w:rFonts w:ascii="Times New Roman" w:hAnsi="Times New Roman" w:cs="Times New Roman"/>
          <w:sz w:val="24"/>
          <w:szCs w:val="24"/>
          <w:lang w:val="es-ES"/>
        </w:rPr>
      </w:pPr>
      <w:r w:rsidRPr="00A3429D">
        <w:rPr>
          <w:rFonts w:ascii="Times New Roman" w:eastAsia="Times New Roman" w:hAnsi="Times New Roman" w:cs="Times New Roman"/>
          <w:sz w:val="24"/>
          <w:szCs w:val="24"/>
          <w:lang w:val="es-ES" w:eastAsia="en-GB"/>
        </w:rPr>
        <w:t xml:space="preserve">Pro výpočet CMMMC vynásobte </w:t>
      </w:r>
      <w:r w:rsidRPr="00A3429D">
        <w:rPr>
          <w:rFonts w:ascii="Times New Roman" w:eastAsia="Times New Roman" w:hAnsi="Times New Roman" w:cs="Times New Roman"/>
          <w:sz w:val="24"/>
          <w:szCs w:val="24"/>
          <w:lang w:val="es-ES" w:eastAsia="en-GB"/>
        </w:rPr>
        <w:t>všechny prvočinitele, které se vyskytují v rozkladu jmenovatele, jednoznačně na nejvyšší mocniny.</w:t>
      </w:r>
      <w:r w:rsidR="00753EDD" w:rsidRPr="00EF632F">
        <w:rPr>
          <w:rFonts w:ascii="Times New Roman" w:hAnsi="Times New Roman" w:cs="Times New Roman"/>
          <w:sz w:val="24"/>
          <w:szCs w:val="24"/>
          <w:lang w:val="es-ES"/>
        </w:rPr>
        <w:t>3</w:t>
      </w:r>
      <w:r w:rsidR="0083702D" w:rsidRPr="00EF632F">
        <w:rPr>
          <w:rFonts w:ascii="Times New Roman" w:hAnsi="Times New Roman" w:cs="Times New Roman"/>
          <w:sz w:val="24"/>
          <w:szCs w:val="24"/>
          <w:lang w:val="es-ES"/>
        </w:rPr>
        <w:t>) Compară numărătorii noilor fracții echivalente.</w:t>
      </w:r>
    </w:p>
    <w:p w14:paraId="56A1448D" w14:textId="77777777" w:rsidR="00B9614B" w:rsidRDefault="00991531">
      <w:pPr>
        <w:numPr>
          <w:ilvl w:val="0"/>
          <w:numId w:val="12"/>
        </w:numPr>
        <w:spacing w:before="215" w:after="240" w:line="240" w:lineRule="auto"/>
        <w:ind w:right="215"/>
        <w:jc w:val="both"/>
        <w:rPr>
          <w:rFonts w:ascii="Times New Roman" w:eastAsia="Times New Roman" w:hAnsi="Times New Roman" w:cs="Times New Roman"/>
          <w:sz w:val="24"/>
          <w:szCs w:val="24"/>
          <w:lang w:val="es-ES" w:eastAsia="en-GB"/>
        </w:rPr>
      </w:pPr>
      <w:r w:rsidRPr="00A3429D">
        <w:rPr>
          <w:rFonts w:ascii="Times New Roman" w:eastAsia="Times New Roman" w:hAnsi="Times New Roman" w:cs="Times New Roman"/>
          <w:sz w:val="24"/>
          <w:szCs w:val="24"/>
          <w:lang w:val="es-ES" w:eastAsia="en-GB"/>
        </w:rPr>
        <w:t>V tuto chvíli mají zlomky stejného jmenovatele, takže zbývá porovnat čitatele nových zlomků.</w:t>
      </w:r>
    </w:p>
    <w:p w14:paraId="03CFC266" w14:textId="77777777" w:rsidR="00B9614B" w:rsidRDefault="00991531">
      <w:pPr>
        <w:numPr>
          <w:ilvl w:val="0"/>
          <w:numId w:val="12"/>
        </w:numPr>
        <w:spacing w:before="215" w:after="240" w:line="240" w:lineRule="auto"/>
        <w:ind w:right="215"/>
        <w:jc w:val="both"/>
        <w:rPr>
          <w:rFonts w:ascii="Times New Roman" w:eastAsia="Times New Roman" w:hAnsi="Times New Roman" w:cs="Times New Roman"/>
          <w:sz w:val="24"/>
          <w:szCs w:val="24"/>
          <w:lang w:val="es-ES" w:eastAsia="en-GB"/>
        </w:rPr>
      </w:pPr>
      <w:r w:rsidRPr="00A3429D">
        <w:rPr>
          <w:rFonts w:ascii="Times New Roman" w:eastAsia="Times New Roman" w:hAnsi="Times New Roman" w:cs="Times New Roman"/>
          <w:sz w:val="24"/>
          <w:szCs w:val="24"/>
          <w:lang w:val="es-ES" w:eastAsia="en-GB"/>
        </w:rPr>
        <w:t>Větší zlomek je</w:t>
      </w:r>
      <w:r w:rsidRPr="00A3429D">
        <w:rPr>
          <w:rFonts w:ascii="Times New Roman" w:eastAsia="Times New Roman" w:hAnsi="Times New Roman" w:cs="Times New Roman"/>
          <w:sz w:val="24"/>
          <w:szCs w:val="24"/>
          <w:lang w:val="es-ES" w:eastAsia="en-GB"/>
        </w:rPr>
        <w:t xml:space="preserve"> ten s větším čitatelem, pokud jsou zlomky kladné.</w:t>
      </w:r>
    </w:p>
    <w:p w14:paraId="5461691E" w14:textId="77777777" w:rsidR="00B9614B" w:rsidRDefault="00991531">
      <w:pPr>
        <w:numPr>
          <w:ilvl w:val="0"/>
          <w:numId w:val="12"/>
        </w:numPr>
        <w:spacing w:before="215" w:after="240" w:line="240" w:lineRule="auto"/>
        <w:ind w:right="215"/>
        <w:jc w:val="both"/>
        <w:rPr>
          <w:rFonts w:ascii="Times New Roman" w:eastAsia="Times New Roman" w:hAnsi="Times New Roman" w:cs="Times New Roman"/>
          <w:sz w:val="24"/>
          <w:szCs w:val="24"/>
          <w:lang w:eastAsia="en-GB"/>
        </w:rPr>
      </w:pPr>
      <w:r w:rsidRPr="00A3429D">
        <w:rPr>
          <w:rFonts w:ascii="Times New Roman" w:eastAsia="Times New Roman" w:hAnsi="Times New Roman" w:cs="Times New Roman"/>
          <w:sz w:val="24"/>
          <w:szCs w:val="24"/>
          <w:lang w:val="es-ES" w:eastAsia="en-GB"/>
        </w:rPr>
        <w:t>Pokud jsou záporné, je větší zlomek ten s menším čitatelem.</w:t>
      </w:r>
    </w:p>
    <w:p w14:paraId="380A883A" w14:textId="77777777" w:rsidR="00A3429D" w:rsidRPr="00EF632F" w:rsidRDefault="00A3429D" w:rsidP="00A3429D">
      <w:pPr>
        <w:spacing w:before="215" w:after="240" w:line="240" w:lineRule="auto"/>
        <w:ind w:right="215"/>
        <w:jc w:val="both"/>
        <w:rPr>
          <w:rFonts w:ascii="Times New Roman" w:eastAsia="Times New Roman" w:hAnsi="Times New Roman" w:cs="Times New Roman"/>
          <w:sz w:val="24"/>
          <w:szCs w:val="24"/>
          <w:lang w:eastAsia="en-GB"/>
        </w:rPr>
      </w:pPr>
    </w:p>
    <w:p w14:paraId="0718FB3B" w14:textId="77777777" w:rsidR="00B9614B" w:rsidRDefault="00991531">
      <w:pPr>
        <w:pStyle w:val="Nadpis3"/>
        <w:spacing w:after="240"/>
        <w:ind w:right="75"/>
        <w:jc w:val="both"/>
        <w:rPr>
          <w:rFonts w:ascii="Times New Roman" w:hAnsi="Times New Roman" w:cs="Times New Roman"/>
          <w:b/>
          <w:color w:val="auto"/>
          <w:sz w:val="32"/>
          <w:szCs w:val="32"/>
        </w:rPr>
      </w:pPr>
      <w:bookmarkStart w:id="13" w:name="_Toc125560400"/>
      <w:r w:rsidRPr="002836DA">
        <w:rPr>
          <w:rFonts w:ascii="Times New Roman" w:hAnsi="Times New Roman" w:cs="Times New Roman"/>
          <w:b/>
          <w:i/>
          <w:iCs/>
          <w:color w:val="auto"/>
          <w:sz w:val="32"/>
          <w:szCs w:val="32"/>
          <w:u w:val="single"/>
        </w:rPr>
        <w:t xml:space="preserve">Příklad: </w:t>
      </w:r>
      <w:r w:rsidRPr="002836DA">
        <w:rPr>
          <w:rFonts w:ascii="Times New Roman" w:hAnsi="Times New Roman" w:cs="Times New Roman"/>
          <w:b/>
          <w:color w:val="auto"/>
          <w:sz w:val="32"/>
          <w:szCs w:val="32"/>
        </w:rPr>
        <w:t>Porovnejte dva dílčí zlomky stejného znaménka s různými jmenovateli a čitateli s vysvětlením</w:t>
      </w:r>
      <w:r w:rsidR="0083702D" w:rsidRPr="00EF632F">
        <w:rPr>
          <w:rFonts w:ascii="Times New Roman" w:hAnsi="Times New Roman" w:cs="Times New Roman"/>
          <w:b/>
          <w:color w:val="auto"/>
          <w:sz w:val="32"/>
          <w:szCs w:val="32"/>
        </w:rPr>
        <w:t xml:space="preserve">: </w:t>
      </w:r>
      <w:r w:rsidR="0083702D" w:rsidRPr="00EF632F">
        <w:rPr>
          <w:rFonts w:ascii="Times New Roman" w:hAnsi="Times New Roman" w:cs="Times New Roman"/>
          <w:b/>
          <w:color w:val="auto"/>
          <w:sz w:val="32"/>
          <w:szCs w:val="32"/>
          <w:vertAlign w:val="superscript"/>
        </w:rPr>
        <w:t>16</w:t>
      </w:r>
      <w:r w:rsidR="0083702D" w:rsidRPr="00EF632F">
        <w:rPr>
          <w:rFonts w:ascii="Times New Roman" w:hAnsi="Times New Roman" w:cs="Times New Roman"/>
          <w:b/>
          <w:color w:val="auto"/>
          <w:sz w:val="32"/>
          <w:szCs w:val="32"/>
        </w:rPr>
        <w:t>/</w:t>
      </w:r>
      <w:r w:rsidR="0083702D" w:rsidRPr="00EF632F">
        <w:rPr>
          <w:rFonts w:ascii="Times New Roman" w:hAnsi="Times New Roman" w:cs="Times New Roman"/>
          <w:b/>
          <w:color w:val="auto"/>
          <w:sz w:val="32"/>
          <w:szCs w:val="32"/>
          <w:vertAlign w:val="subscript"/>
        </w:rPr>
        <w:t>24</w:t>
      </w:r>
      <w:r w:rsidR="0083702D" w:rsidRPr="00EF632F">
        <w:rPr>
          <w:rFonts w:ascii="Times New Roman" w:hAnsi="Times New Roman" w:cs="Times New Roman"/>
          <w:b/>
          <w:color w:val="auto"/>
          <w:sz w:val="32"/>
          <w:szCs w:val="32"/>
        </w:rPr>
        <w:t xml:space="preserve"> vs. /</w:t>
      </w:r>
      <w:r w:rsidR="0083702D" w:rsidRPr="00EF632F">
        <w:rPr>
          <w:rFonts w:ascii="Times New Roman" w:hAnsi="Times New Roman" w:cs="Times New Roman"/>
          <w:b/>
          <w:color w:val="auto"/>
          <w:sz w:val="32"/>
          <w:szCs w:val="32"/>
          <w:vertAlign w:val="superscript"/>
        </w:rPr>
        <w:t>45</w:t>
      </w:r>
      <w:r w:rsidR="0083702D" w:rsidRPr="00EF632F">
        <w:rPr>
          <w:rFonts w:ascii="Times New Roman" w:hAnsi="Times New Roman" w:cs="Times New Roman"/>
          <w:b/>
          <w:color w:val="auto"/>
          <w:sz w:val="32"/>
          <w:szCs w:val="32"/>
          <w:vertAlign w:val="subscript"/>
        </w:rPr>
        <w:t>75</w:t>
      </w:r>
      <w:bookmarkEnd w:id="13"/>
    </w:p>
    <w:p w14:paraId="646AB7F6" w14:textId="77777777" w:rsidR="0083702D" w:rsidRPr="00EF632F" w:rsidRDefault="0083702D" w:rsidP="00EF632F">
      <w:pPr>
        <w:spacing w:after="240"/>
        <w:rPr>
          <w:rFonts w:ascii="Times New Roman" w:hAnsi="Times New Roman" w:cs="Times New Roman"/>
          <w:sz w:val="24"/>
          <w:szCs w:val="24"/>
        </w:rPr>
      </w:pPr>
    </w:p>
    <w:p w14:paraId="6D2034AD" w14:textId="77777777" w:rsidR="00B9614B" w:rsidRDefault="00991531">
      <w:pPr>
        <w:pStyle w:val="Nadpis4"/>
        <w:spacing w:before="288" w:after="240"/>
        <w:ind w:left="75" w:right="75"/>
        <w:jc w:val="both"/>
        <w:rPr>
          <w:rFonts w:ascii="Times New Roman" w:hAnsi="Times New Roman" w:cs="Times New Roman"/>
          <w:color w:val="auto"/>
          <w:sz w:val="24"/>
          <w:szCs w:val="24"/>
          <w:lang w:val="es-ES"/>
        </w:rPr>
      </w:pPr>
      <w:r w:rsidRPr="00EF632F">
        <w:rPr>
          <w:rFonts w:ascii="Times New Roman" w:hAnsi="Times New Roman" w:cs="Times New Roman"/>
          <w:color w:val="auto"/>
          <w:sz w:val="24"/>
          <w:szCs w:val="24"/>
          <w:lang w:val="es-ES"/>
        </w:rPr>
        <w:lastRenderedPageBreak/>
        <w:t xml:space="preserve">1) </w:t>
      </w:r>
      <w:r w:rsidR="00707125" w:rsidRPr="00707125">
        <w:rPr>
          <w:rFonts w:ascii="Times New Roman" w:hAnsi="Times New Roman" w:cs="Times New Roman"/>
          <w:color w:val="auto"/>
          <w:sz w:val="24"/>
          <w:szCs w:val="24"/>
          <w:lang w:val="es-ES"/>
        </w:rPr>
        <w:t>Zjednodušíme zlomky na jejich nejjednodušší, neredukovatelný ekvivalentní tvar</w:t>
      </w:r>
      <w:r w:rsidRPr="00EF632F">
        <w:rPr>
          <w:rFonts w:ascii="Times New Roman" w:hAnsi="Times New Roman" w:cs="Times New Roman"/>
          <w:color w:val="auto"/>
          <w:sz w:val="24"/>
          <w:szCs w:val="24"/>
          <w:lang w:val="es-ES"/>
        </w:rPr>
        <w:t>:</w:t>
      </w:r>
    </w:p>
    <w:p w14:paraId="0791C8A9" w14:textId="77777777" w:rsidR="0083702D" w:rsidRPr="00EF632F" w:rsidRDefault="0083702D" w:rsidP="00EF632F">
      <w:pPr>
        <w:spacing w:after="240"/>
        <w:rPr>
          <w:rFonts w:ascii="Times New Roman" w:hAnsi="Times New Roman" w:cs="Times New Roman"/>
          <w:sz w:val="24"/>
          <w:szCs w:val="24"/>
          <w:shd w:val="clear" w:color="auto" w:fill="FFFFFF"/>
          <w:lang w:val="es-ES"/>
        </w:rPr>
      </w:pPr>
    </w:p>
    <w:p w14:paraId="7ECBBFF3" w14:textId="77777777" w:rsidR="00B9614B" w:rsidRDefault="00991531">
      <w:pPr>
        <w:spacing w:after="24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Frakce /</w:t>
      </w:r>
      <w:r w:rsidR="0083702D" w:rsidRPr="00EF632F">
        <w:rPr>
          <w:rFonts w:ascii="Times New Roman" w:hAnsi="Times New Roman" w:cs="Times New Roman"/>
          <w:sz w:val="24"/>
          <w:szCs w:val="24"/>
          <w:shd w:val="clear" w:color="auto" w:fill="FFFFFF"/>
          <w:vertAlign w:val="superscript"/>
        </w:rPr>
        <w:t>16</w:t>
      </w:r>
      <w:r w:rsidR="0083702D" w:rsidRPr="00EF632F">
        <w:rPr>
          <w:rFonts w:ascii="Times New Roman" w:hAnsi="Times New Roman" w:cs="Times New Roman"/>
          <w:sz w:val="24"/>
          <w:szCs w:val="24"/>
          <w:shd w:val="clear" w:color="auto" w:fill="FFFFFF"/>
          <w:vertAlign w:val="subscript"/>
        </w:rPr>
        <w:t>24</w:t>
      </w:r>
      <w:r w:rsidR="0083702D" w:rsidRPr="00EF632F">
        <w:rPr>
          <w:rFonts w:ascii="Times New Roman" w:hAnsi="Times New Roman" w:cs="Times New Roman"/>
          <w:sz w:val="24"/>
          <w:szCs w:val="24"/>
          <w:shd w:val="clear" w:color="auto" w:fill="FFFFFF"/>
        </w:rPr>
        <w:t xml:space="preserve"> :</w:t>
      </w:r>
    </w:p>
    <w:p w14:paraId="698FD532" w14:textId="77777777" w:rsidR="00B9614B" w:rsidRDefault="00991531">
      <w:pPr>
        <w:numPr>
          <w:ilvl w:val="0"/>
          <w:numId w:val="13"/>
        </w:numPr>
        <w:spacing w:before="202" w:after="240" w:line="240" w:lineRule="auto"/>
        <w:ind w:left="202" w:right="202"/>
        <w:jc w:val="both"/>
        <w:rPr>
          <w:rFonts w:ascii="Times New Roman" w:eastAsia="Times New Roman" w:hAnsi="Times New Roman" w:cs="Times New Roman"/>
          <w:sz w:val="24"/>
          <w:szCs w:val="24"/>
          <w:lang w:val="es-ES" w:eastAsia="en-GB"/>
        </w:rPr>
      </w:pPr>
      <w:r w:rsidRPr="00633C9A">
        <w:rPr>
          <w:rFonts w:ascii="Times New Roman" w:eastAsia="Times New Roman" w:hAnsi="Times New Roman" w:cs="Times New Roman"/>
          <w:sz w:val="24"/>
          <w:szCs w:val="24"/>
          <w:lang w:val="es-ES" w:eastAsia="en-GB"/>
        </w:rPr>
        <w:t xml:space="preserve">Rozložte čitatele a jmenovatele na </w:t>
      </w:r>
      <w:r w:rsidRPr="00633C9A">
        <w:rPr>
          <w:rFonts w:ascii="Times New Roman" w:eastAsia="Times New Roman" w:hAnsi="Times New Roman" w:cs="Times New Roman"/>
          <w:sz w:val="24"/>
          <w:szCs w:val="24"/>
          <w:lang w:val="es-ES" w:eastAsia="en-GB"/>
        </w:rPr>
        <w:t>součin prvočinitelů v exponenciálním zápisu</w:t>
      </w:r>
      <w:r w:rsidR="0083702D" w:rsidRPr="00EF632F">
        <w:rPr>
          <w:rFonts w:ascii="Times New Roman" w:eastAsia="Times New Roman" w:hAnsi="Times New Roman" w:cs="Times New Roman"/>
          <w:sz w:val="24"/>
          <w:szCs w:val="24"/>
          <w:lang w:val="es-ES" w:eastAsia="en-GB"/>
        </w:rPr>
        <w:t>:</w:t>
      </w:r>
    </w:p>
    <w:p w14:paraId="4DF2CC2F" w14:textId="77777777" w:rsidR="00B9614B" w:rsidRDefault="00991531">
      <w:pPr>
        <w:numPr>
          <w:ilvl w:val="0"/>
          <w:numId w:val="13"/>
        </w:num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lang w:eastAsia="en-GB"/>
        </w:rPr>
        <w:t>16 = 2</w:t>
      </w:r>
      <w:r w:rsidRPr="00EF632F">
        <w:rPr>
          <w:rFonts w:ascii="Times New Roman" w:eastAsia="Times New Roman" w:hAnsi="Times New Roman" w:cs="Times New Roman"/>
          <w:sz w:val="24"/>
          <w:szCs w:val="24"/>
          <w:vertAlign w:val="superscript"/>
          <w:lang w:eastAsia="en-GB"/>
        </w:rPr>
        <w:t>4</w:t>
      </w:r>
      <w:r w:rsidRPr="00EF632F">
        <w:rPr>
          <w:rFonts w:ascii="Times New Roman" w:eastAsia="Times New Roman" w:hAnsi="Times New Roman" w:cs="Times New Roman"/>
          <w:sz w:val="24"/>
          <w:szCs w:val="24"/>
          <w:lang w:eastAsia="en-GB"/>
        </w:rPr>
        <w:t xml:space="preserve"> ;</w:t>
      </w:r>
    </w:p>
    <w:p w14:paraId="76900BED" w14:textId="77777777" w:rsidR="00B9614B" w:rsidRDefault="00991531">
      <w:pPr>
        <w:numPr>
          <w:ilvl w:val="0"/>
          <w:numId w:val="13"/>
        </w:num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lang w:eastAsia="en-GB"/>
        </w:rPr>
        <w:t>24 = 2</w:t>
      </w: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lang w:eastAsia="en-GB"/>
        </w:rPr>
        <w:t xml:space="preserve"> × 3;</w:t>
      </w:r>
    </w:p>
    <w:p w14:paraId="0F266FAC" w14:textId="77777777" w:rsidR="00B9614B" w:rsidRDefault="00991531">
      <w:pPr>
        <w:numPr>
          <w:ilvl w:val="0"/>
          <w:numId w:val="13"/>
        </w:numPr>
        <w:spacing w:before="202" w:after="240" w:line="240" w:lineRule="auto"/>
        <w:ind w:left="202" w:right="202"/>
        <w:jc w:val="both"/>
        <w:rPr>
          <w:rFonts w:ascii="Times New Roman" w:eastAsia="Times New Roman" w:hAnsi="Times New Roman" w:cs="Times New Roman"/>
          <w:sz w:val="24"/>
          <w:szCs w:val="24"/>
          <w:lang w:val="es-ES" w:eastAsia="en-GB"/>
        </w:rPr>
      </w:pPr>
      <w:r w:rsidRPr="000E23A6">
        <w:rPr>
          <w:rFonts w:ascii="Times New Roman" w:eastAsia="Times New Roman" w:hAnsi="Times New Roman" w:cs="Times New Roman"/>
          <w:sz w:val="24"/>
          <w:szCs w:val="24"/>
          <w:lang w:val="es-ES" w:eastAsia="en-GB"/>
        </w:rPr>
        <w:t xml:space="preserve">Vypočítá největšího společného dělitele, CMMDC, čitatele a jmenovatele zlomku, vynásobí všechny jejich společné prvočinitele na nejnižší </w:t>
      </w:r>
      <w:r>
        <w:rPr>
          <w:rFonts w:ascii="Times New Roman" w:eastAsia="Times New Roman" w:hAnsi="Times New Roman" w:cs="Times New Roman"/>
          <w:sz w:val="24"/>
          <w:szCs w:val="24"/>
          <w:lang w:val="es-ES" w:eastAsia="en-GB"/>
        </w:rPr>
        <w:t>mocniny:</w:t>
      </w:r>
    </w:p>
    <w:p w14:paraId="5096D49A" w14:textId="77777777" w:rsidR="00B9614B" w:rsidRDefault="00991531">
      <w:pPr>
        <w:numPr>
          <w:ilvl w:val="0"/>
          <w:numId w:val="13"/>
        </w:num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lang w:eastAsia="en-GB"/>
        </w:rPr>
        <w:t>CMMDC (16; 24) = CMMDC (2</w:t>
      </w:r>
      <w:r w:rsidRPr="00EF632F">
        <w:rPr>
          <w:rFonts w:ascii="Times New Roman" w:eastAsia="Times New Roman" w:hAnsi="Times New Roman" w:cs="Times New Roman"/>
          <w:sz w:val="24"/>
          <w:szCs w:val="24"/>
          <w:vertAlign w:val="superscript"/>
          <w:lang w:eastAsia="en-GB"/>
        </w:rPr>
        <w:t>4</w:t>
      </w:r>
      <w:r w:rsidRPr="00EF632F">
        <w:rPr>
          <w:rFonts w:ascii="Times New Roman" w:eastAsia="Times New Roman" w:hAnsi="Times New Roman" w:cs="Times New Roman"/>
          <w:sz w:val="24"/>
          <w:szCs w:val="24"/>
          <w:lang w:eastAsia="en-GB"/>
        </w:rPr>
        <w:t xml:space="preserve"> ; 2</w:t>
      </w: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lang w:eastAsia="en-GB"/>
        </w:rPr>
        <w:t xml:space="preserve"> × 3) = 2</w:t>
      </w: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lang w:eastAsia="en-GB"/>
        </w:rPr>
        <w:t xml:space="preserve"> ;</w:t>
      </w:r>
    </w:p>
    <w:p w14:paraId="4566FDD9" w14:textId="77777777" w:rsidR="00B9614B" w:rsidRDefault="00991531">
      <w:pPr>
        <w:numPr>
          <w:ilvl w:val="0"/>
          <w:numId w:val="13"/>
        </w:numPr>
        <w:spacing w:before="202" w:after="240" w:line="240" w:lineRule="auto"/>
        <w:ind w:left="202" w:right="202"/>
        <w:jc w:val="both"/>
        <w:rPr>
          <w:rFonts w:ascii="Times New Roman" w:eastAsia="Times New Roman" w:hAnsi="Times New Roman" w:cs="Times New Roman"/>
          <w:sz w:val="24"/>
          <w:szCs w:val="24"/>
          <w:lang w:val="es-ES" w:eastAsia="en-GB"/>
        </w:rPr>
      </w:pPr>
      <w:r w:rsidRPr="009F725C">
        <w:rPr>
          <w:rFonts w:ascii="Times New Roman" w:eastAsia="Times New Roman" w:hAnsi="Times New Roman" w:cs="Times New Roman"/>
          <w:sz w:val="24"/>
          <w:szCs w:val="24"/>
          <w:lang w:val="es-ES" w:eastAsia="en-GB"/>
        </w:rPr>
        <w:t>Vydělte čitatele i jmenovatele největším společným dělitelem, CMMDC</w:t>
      </w:r>
      <w:r w:rsidR="0083702D" w:rsidRPr="00EF632F">
        <w:rPr>
          <w:rFonts w:ascii="Times New Roman" w:eastAsia="Times New Roman" w:hAnsi="Times New Roman" w:cs="Times New Roman"/>
          <w:sz w:val="24"/>
          <w:szCs w:val="24"/>
          <w:lang w:val="es-ES" w:eastAsia="en-GB"/>
        </w:rPr>
        <w:t>:</w:t>
      </w:r>
    </w:p>
    <w:p w14:paraId="1B2548DF" w14:textId="77777777" w:rsidR="00B9614B" w:rsidRDefault="00991531">
      <w:pPr>
        <w:numPr>
          <w:ilvl w:val="0"/>
          <w:numId w:val="13"/>
        </w:num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16</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24</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perscript"/>
          <w:lang w:eastAsia="en-GB"/>
        </w:rPr>
        <w:t>24</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(2</w:t>
      </w: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vertAlign w:val="subscript"/>
          <w:lang w:eastAsia="en-GB"/>
        </w:rPr>
        <w:t> × 3)</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perscript"/>
          <w:lang w:eastAsia="en-GB"/>
        </w:rPr>
        <w:t>(24 : 23)</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((2</w:t>
      </w: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vertAlign w:val="subscript"/>
          <w:lang w:eastAsia="en-GB"/>
        </w:rPr>
        <w:t> × 3) : 2</w:t>
      </w: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vertAlign w:val="subscript"/>
          <w:lang w:eastAsia="en-GB"/>
        </w:rPr>
        <w:t>)</w:t>
      </w:r>
      <w:r w:rsidRPr="00EF632F">
        <w:rPr>
          <w:rFonts w:ascii="Times New Roman" w:eastAsia="Times New Roman" w:hAnsi="Times New Roman" w:cs="Times New Roman"/>
          <w:sz w:val="24"/>
          <w:szCs w:val="24"/>
          <w:lang w:eastAsia="en-GB"/>
        </w:rPr>
        <w:t xml:space="preserve"> = /</w:t>
      </w:r>
      <w:r w:rsidRPr="00EF632F">
        <w:rPr>
          <w:rFonts w:ascii="Times New Roman" w:eastAsia="Times New Roman" w:hAnsi="Times New Roman" w:cs="Times New Roman"/>
          <w:sz w:val="24"/>
          <w:szCs w:val="24"/>
          <w:vertAlign w:val="superscript"/>
          <w:lang w:eastAsia="en-GB"/>
        </w:rPr>
        <w:t>2</w:t>
      </w:r>
      <w:r w:rsidRPr="00EF632F">
        <w:rPr>
          <w:rFonts w:ascii="Times New Roman" w:eastAsia="Times New Roman" w:hAnsi="Times New Roman" w:cs="Times New Roman"/>
          <w:sz w:val="24"/>
          <w:szCs w:val="24"/>
          <w:vertAlign w:val="subscript"/>
          <w:lang w:eastAsia="en-GB"/>
        </w:rPr>
        <w:t>3</w:t>
      </w:r>
      <w:r w:rsidRPr="00EF632F">
        <w:rPr>
          <w:rFonts w:ascii="Times New Roman" w:eastAsia="Times New Roman" w:hAnsi="Times New Roman" w:cs="Times New Roman"/>
          <w:sz w:val="24"/>
          <w:szCs w:val="24"/>
          <w:lang w:eastAsia="en-GB"/>
        </w:rPr>
        <w:t xml:space="preserve"> .</w:t>
      </w:r>
    </w:p>
    <w:p w14:paraId="00696117" w14:textId="77777777" w:rsidR="0083702D" w:rsidRPr="00EF632F" w:rsidRDefault="0083702D" w:rsidP="00EF632F">
      <w:pPr>
        <w:spacing w:after="240"/>
        <w:rPr>
          <w:rFonts w:ascii="Times New Roman" w:hAnsi="Times New Roman" w:cs="Times New Roman"/>
          <w:sz w:val="24"/>
          <w:szCs w:val="24"/>
        </w:rPr>
      </w:pPr>
    </w:p>
    <w:p w14:paraId="65BE6D2B" w14:textId="77777777" w:rsidR="00B9614B" w:rsidRDefault="00991531">
      <w:pPr>
        <w:spacing w:after="24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Frakce /</w:t>
      </w:r>
      <w:r w:rsidR="0083702D" w:rsidRPr="00EF632F">
        <w:rPr>
          <w:rFonts w:ascii="Times New Roman" w:hAnsi="Times New Roman" w:cs="Times New Roman"/>
          <w:sz w:val="24"/>
          <w:szCs w:val="24"/>
          <w:shd w:val="clear" w:color="auto" w:fill="FFFFFF"/>
          <w:vertAlign w:val="superscript"/>
        </w:rPr>
        <w:t>45</w:t>
      </w:r>
      <w:r w:rsidR="0083702D" w:rsidRPr="00EF632F">
        <w:rPr>
          <w:rFonts w:ascii="Times New Roman" w:hAnsi="Times New Roman" w:cs="Times New Roman"/>
          <w:sz w:val="24"/>
          <w:szCs w:val="24"/>
          <w:shd w:val="clear" w:color="auto" w:fill="FFFFFF"/>
          <w:vertAlign w:val="subscript"/>
        </w:rPr>
        <w:t>75</w:t>
      </w:r>
      <w:r w:rsidR="0083702D" w:rsidRPr="00EF632F">
        <w:rPr>
          <w:rFonts w:ascii="Times New Roman" w:hAnsi="Times New Roman" w:cs="Times New Roman"/>
          <w:sz w:val="24"/>
          <w:szCs w:val="24"/>
          <w:shd w:val="clear" w:color="auto" w:fill="FFFFFF"/>
        </w:rPr>
        <w:t xml:space="preserve"> :</w:t>
      </w:r>
    </w:p>
    <w:p w14:paraId="556F0534" w14:textId="77777777" w:rsidR="00B9614B" w:rsidRDefault="00991531">
      <w:pPr>
        <w:numPr>
          <w:ilvl w:val="0"/>
          <w:numId w:val="14"/>
        </w:numPr>
        <w:spacing w:before="202" w:after="240" w:line="240" w:lineRule="auto"/>
        <w:ind w:left="202" w:right="202"/>
        <w:jc w:val="both"/>
        <w:rPr>
          <w:rFonts w:ascii="Times New Roman" w:eastAsia="Times New Roman" w:hAnsi="Times New Roman" w:cs="Times New Roman"/>
          <w:sz w:val="24"/>
          <w:szCs w:val="24"/>
          <w:lang w:val="es-ES" w:eastAsia="en-GB"/>
        </w:rPr>
      </w:pPr>
      <w:r w:rsidRPr="00D90C54">
        <w:rPr>
          <w:rFonts w:ascii="Times New Roman" w:eastAsia="Times New Roman" w:hAnsi="Times New Roman" w:cs="Times New Roman"/>
          <w:sz w:val="24"/>
          <w:szCs w:val="24"/>
          <w:lang w:val="es-ES" w:eastAsia="en-GB"/>
        </w:rPr>
        <w:t xml:space="preserve">Rozložte čitatele a jmenovatele na součin prvočinitelů v </w:t>
      </w:r>
      <w:r w:rsidRPr="00D90C54">
        <w:rPr>
          <w:rFonts w:ascii="Times New Roman" w:eastAsia="Times New Roman" w:hAnsi="Times New Roman" w:cs="Times New Roman"/>
          <w:sz w:val="24"/>
          <w:szCs w:val="24"/>
          <w:lang w:val="es-ES" w:eastAsia="en-GB"/>
        </w:rPr>
        <w:t>exponenciálním zápisu</w:t>
      </w:r>
      <w:r w:rsidR="004D5FC3" w:rsidRPr="00EF632F">
        <w:rPr>
          <w:rFonts w:ascii="Times New Roman" w:eastAsia="Times New Roman" w:hAnsi="Times New Roman" w:cs="Times New Roman"/>
          <w:sz w:val="24"/>
          <w:szCs w:val="24"/>
          <w:lang w:val="es-ES" w:eastAsia="en-GB"/>
        </w:rPr>
        <w:t>:</w:t>
      </w:r>
    </w:p>
    <w:p w14:paraId="1F278A6A" w14:textId="77777777" w:rsidR="00B9614B" w:rsidRDefault="00991531">
      <w:pPr>
        <w:numPr>
          <w:ilvl w:val="0"/>
          <w:numId w:val="14"/>
        </w:num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lang w:eastAsia="en-GB"/>
        </w:rPr>
        <w:t>45 = 3</w:t>
      </w:r>
      <w:r w:rsidRPr="00EF632F">
        <w:rPr>
          <w:rFonts w:ascii="Times New Roman" w:eastAsia="Times New Roman" w:hAnsi="Times New Roman" w:cs="Times New Roman"/>
          <w:sz w:val="24"/>
          <w:szCs w:val="24"/>
          <w:vertAlign w:val="superscript"/>
          <w:lang w:eastAsia="en-GB"/>
        </w:rPr>
        <w:t>2</w:t>
      </w:r>
      <w:r w:rsidRPr="00EF632F">
        <w:rPr>
          <w:rFonts w:ascii="Times New Roman" w:eastAsia="Times New Roman" w:hAnsi="Times New Roman" w:cs="Times New Roman"/>
          <w:sz w:val="24"/>
          <w:szCs w:val="24"/>
          <w:lang w:eastAsia="en-GB"/>
        </w:rPr>
        <w:t xml:space="preserve"> × 5;</w:t>
      </w:r>
    </w:p>
    <w:p w14:paraId="4AF5B4E9" w14:textId="77777777" w:rsidR="00B9614B" w:rsidRDefault="00991531">
      <w:pPr>
        <w:numPr>
          <w:ilvl w:val="0"/>
          <w:numId w:val="14"/>
        </w:num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lang w:eastAsia="en-GB"/>
        </w:rPr>
        <w:t>75 = 3 × 5</w:t>
      </w:r>
      <w:r w:rsidRPr="00EF632F">
        <w:rPr>
          <w:rFonts w:ascii="Times New Roman" w:eastAsia="Times New Roman" w:hAnsi="Times New Roman" w:cs="Times New Roman"/>
          <w:sz w:val="24"/>
          <w:szCs w:val="24"/>
          <w:vertAlign w:val="superscript"/>
          <w:lang w:eastAsia="en-GB"/>
        </w:rPr>
        <w:t>2</w:t>
      </w:r>
      <w:r w:rsidRPr="00EF632F">
        <w:rPr>
          <w:rFonts w:ascii="Times New Roman" w:eastAsia="Times New Roman" w:hAnsi="Times New Roman" w:cs="Times New Roman"/>
          <w:sz w:val="24"/>
          <w:szCs w:val="24"/>
          <w:lang w:eastAsia="en-GB"/>
        </w:rPr>
        <w:t xml:space="preserve"> ;</w:t>
      </w:r>
    </w:p>
    <w:p w14:paraId="4F2A3585" w14:textId="77777777" w:rsidR="00B9614B" w:rsidRDefault="00991531">
      <w:pPr>
        <w:numPr>
          <w:ilvl w:val="0"/>
          <w:numId w:val="14"/>
        </w:numPr>
        <w:spacing w:before="202" w:after="240" w:line="240" w:lineRule="auto"/>
        <w:ind w:left="202" w:right="202"/>
        <w:jc w:val="both"/>
        <w:rPr>
          <w:rFonts w:ascii="Times New Roman" w:eastAsia="Times New Roman" w:hAnsi="Times New Roman" w:cs="Times New Roman"/>
          <w:sz w:val="24"/>
          <w:szCs w:val="24"/>
          <w:lang w:val="es-ES" w:eastAsia="en-GB"/>
        </w:rPr>
      </w:pPr>
      <w:r w:rsidRPr="00D90C54">
        <w:rPr>
          <w:rFonts w:ascii="Times New Roman" w:eastAsia="Times New Roman" w:hAnsi="Times New Roman" w:cs="Times New Roman"/>
          <w:sz w:val="24"/>
          <w:szCs w:val="24"/>
          <w:lang w:val="es-ES" w:eastAsia="en-GB"/>
        </w:rPr>
        <w:t>Vypočítejte největšího společného dělitele, CMMDC, čitatele a jmenovatele zlomku, vynásobte všechny jejich společné prvočinitele na nejnižší mocniny:</w:t>
      </w:r>
    </w:p>
    <w:p w14:paraId="21541838" w14:textId="77777777" w:rsidR="00B9614B" w:rsidRDefault="00991531">
      <w:pPr>
        <w:numPr>
          <w:ilvl w:val="0"/>
          <w:numId w:val="14"/>
        </w:num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lang w:eastAsia="en-GB"/>
        </w:rPr>
        <w:t>CMMDC (45; 75) = CMMDC (3</w:t>
      </w:r>
      <w:r w:rsidRPr="00EF632F">
        <w:rPr>
          <w:rFonts w:ascii="Times New Roman" w:eastAsia="Times New Roman" w:hAnsi="Times New Roman" w:cs="Times New Roman"/>
          <w:sz w:val="24"/>
          <w:szCs w:val="24"/>
          <w:vertAlign w:val="superscript"/>
          <w:lang w:eastAsia="en-GB"/>
        </w:rPr>
        <w:t>2</w:t>
      </w:r>
      <w:r w:rsidRPr="00EF632F">
        <w:rPr>
          <w:rFonts w:ascii="Times New Roman" w:eastAsia="Times New Roman" w:hAnsi="Times New Roman" w:cs="Times New Roman"/>
          <w:sz w:val="24"/>
          <w:szCs w:val="24"/>
          <w:lang w:eastAsia="en-GB"/>
        </w:rPr>
        <w:t xml:space="preserve"> × 5; 3 × 5</w:t>
      </w:r>
      <w:r w:rsidRPr="00EF632F">
        <w:rPr>
          <w:rFonts w:ascii="Times New Roman" w:eastAsia="Times New Roman" w:hAnsi="Times New Roman" w:cs="Times New Roman"/>
          <w:sz w:val="24"/>
          <w:szCs w:val="24"/>
          <w:vertAlign w:val="superscript"/>
          <w:lang w:eastAsia="en-GB"/>
        </w:rPr>
        <w:t>2</w:t>
      </w:r>
      <w:r w:rsidRPr="00EF632F">
        <w:rPr>
          <w:rFonts w:ascii="Times New Roman" w:eastAsia="Times New Roman" w:hAnsi="Times New Roman" w:cs="Times New Roman"/>
          <w:sz w:val="24"/>
          <w:szCs w:val="24"/>
          <w:lang w:eastAsia="en-GB"/>
        </w:rPr>
        <w:t xml:space="preserve"> ) = 3 × 5;</w:t>
      </w:r>
    </w:p>
    <w:p w14:paraId="3231DB36" w14:textId="77777777" w:rsidR="00B9614B" w:rsidRDefault="00991531">
      <w:pPr>
        <w:numPr>
          <w:ilvl w:val="0"/>
          <w:numId w:val="14"/>
        </w:numPr>
        <w:spacing w:before="202" w:after="240" w:line="240" w:lineRule="auto"/>
        <w:ind w:left="202" w:right="202"/>
        <w:jc w:val="both"/>
        <w:rPr>
          <w:rFonts w:ascii="Times New Roman" w:eastAsia="Times New Roman" w:hAnsi="Times New Roman" w:cs="Times New Roman"/>
          <w:sz w:val="24"/>
          <w:szCs w:val="24"/>
          <w:lang w:val="es-ES" w:eastAsia="en-GB"/>
        </w:rPr>
      </w:pPr>
      <w:r w:rsidRPr="00B67A3C">
        <w:rPr>
          <w:rFonts w:ascii="Times New Roman" w:eastAsia="Times New Roman" w:hAnsi="Times New Roman" w:cs="Times New Roman"/>
          <w:sz w:val="24"/>
          <w:szCs w:val="24"/>
          <w:lang w:val="es-ES" w:eastAsia="en-GB"/>
        </w:rPr>
        <w:t>Vydělt</w:t>
      </w:r>
      <w:r w:rsidRPr="00B67A3C">
        <w:rPr>
          <w:rFonts w:ascii="Times New Roman" w:eastAsia="Times New Roman" w:hAnsi="Times New Roman" w:cs="Times New Roman"/>
          <w:sz w:val="24"/>
          <w:szCs w:val="24"/>
          <w:lang w:val="es-ES" w:eastAsia="en-GB"/>
        </w:rPr>
        <w:t>e čitatele i jmenovatele největším společným dělitelem, CMMDC</w:t>
      </w:r>
      <w:r w:rsidR="004D5FC3" w:rsidRPr="00EF632F">
        <w:rPr>
          <w:rFonts w:ascii="Times New Roman" w:eastAsia="Times New Roman" w:hAnsi="Times New Roman" w:cs="Times New Roman"/>
          <w:sz w:val="24"/>
          <w:szCs w:val="24"/>
          <w:lang w:val="es-ES" w:eastAsia="en-GB"/>
        </w:rPr>
        <w:t>:</w:t>
      </w:r>
    </w:p>
    <w:p w14:paraId="3DB3694E" w14:textId="77777777" w:rsidR="00B9614B" w:rsidRDefault="00991531">
      <w:pPr>
        <w:numPr>
          <w:ilvl w:val="0"/>
          <w:numId w:val="14"/>
        </w:num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45</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75</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perscript"/>
          <w:lang w:eastAsia="en-GB"/>
        </w:rPr>
        <w:t>(32 × 5)</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(3 × 5</w:t>
      </w:r>
      <w:r w:rsidRPr="00EF632F">
        <w:rPr>
          <w:rFonts w:ascii="Times New Roman" w:eastAsia="Times New Roman" w:hAnsi="Times New Roman" w:cs="Times New Roman"/>
          <w:sz w:val="24"/>
          <w:szCs w:val="24"/>
          <w:vertAlign w:val="superscript"/>
          <w:lang w:eastAsia="en-GB"/>
        </w:rPr>
        <w:t>2</w:t>
      </w:r>
      <w:r w:rsidRPr="00EF632F">
        <w:rPr>
          <w:rFonts w:ascii="Times New Roman" w:eastAsia="Times New Roman" w:hAnsi="Times New Roman" w:cs="Times New Roman"/>
          <w:sz w:val="24"/>
          <w:szCs w:val="24"/>
          <w:vertAlign w:val="subscript"/>
          <w:lang w:eastAsia="en-GB"/>
        </w:rPr>
        <w:t>)</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perscript"/>
          <w:lang w:eastAsia="en-GB"/>
        </w:rPr>
        <w:t>((32 × 5) : (3 × 5))</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((3 × 5</w:t>
      </w:r>
      <w:r w:rsidRPr="00EF632F">
        <w:rPr>
          <w:rFonts w:ascii="Times New Roman" w:eastAsia="Times New Roman" w:hAnsi="Times New Roman" w:cs="Times New Roman"/>
          <w:sz w:val="24"/>
          <w:szCs w:val="24"/>
          <w:vertAlign w:val="superscript"/>
          <w:lang w:eastAsia="en-GB"/>
        </w:rPr>
        <w:t>2</w:t>
      </w:r>
      <w:r w:rsidRPr="00EF632F">
        <w:rPr>
          <w:rFonts w:ascii="Times New Roman" w:eastAsia="Times New Roman" w:hAnsi="Times New Roman" w:cs="Times New Roman"/>
          <w:sz w:val="24"/>
          <w:szCs w:val="24"/>
          <w:vertAlign w:val="subscript"/>
          <w:lang w:eastAsia="en-GB"/>
        </w:rPr>
        <w:t>) : (3 × 5))</w:t>
      </w:r>
      <w:r w:rsidRPr="00EF632F">
        <w:rPr>
          <w:rFonts w:ascii="Times New Roman" w:eastAsia="Times New Roman" w:hAnsi="Times New Roman" w:cs="Times New Roman"/>
          <w:sz w:val="24"/>
          <w:szCs w:val="24"/>
          <w:lang w:eastAsia="en-GB"/>
        </w:rPr>
        <w:t xml:space="preserve"> = /</w:t>
      </w: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vertAlign w:val="subscript"/>
          <w:lang w:eastAsia="en-GB"/>
        </w:rPr>
        <w:t>5</w:t>
      </w:r>
      <w:r w:rsidRPr="00EF632F">
        <w:rPr>
          <w:rFonts w:ascii="Times New Roman" w:eastAsia="Times New Roman" w:hAnsi="Times New Roman" w:cs="Times New Roman"/>
          <w:sz w:val="24"/>
          <w:szCs w:val="24"/>
          <w:lang w:eastAsia="en-GB"/>
        </w:rPr>
        <w:t xml:space="preserve"> .</w:t>
      </w:r>
    </w:p>
    <w:p w14:paraId="26DBA224" w14:textId="77777777" w:rsidR="0083702D" w:rsidRPr="00EF632F" w:rsidRDefault="0083702D" w:rsidP="00EF632F">
      <w:pPr>
        <w:spacing w:after="240"/>
        <w:rPr>
          <w:rFonts w:ascii="Times New Roman" w:hAnsi="Times New Roman" w:cs="Times New Roman"/>
          <w:sz w:val="24"/>
          <w:szCs w:val="24"/>
        </w:rPr>
      </w:pPr>
    </w:p>
    <w:p w14:paraId="52E7F985" w14:textId="77777777" w:rsidR="00B9614B" w:rsidRDefault="00991531">
      <w:pPr>
        <w:spacing w:after="240"/>
        <w:rPr>
          <w:rFonts w:ascii="Times New Roman" w:hAnsi="Times New Roman" w:cs="Times New Roman"/>
          <w:sz w:val="24"/>
          <w:szCs w:val="24"/>
          <w:shd w:val="clear" w:color="auto" w:fill="FFFFFF"/>
        </w:rPr>
      </w:pPr>
      <w:r w:rsidRPr="00B67A3C">
        <w:rPr>
          <w:rFonts w:ascii="Times New Roman" w:hAnsi="Times New Roman" w:cs="Times New Roman"/>
          <w:sz w:val="24"/>
          <w:szCs w:val="24"/>
          <w:shd w:val="clear" w:color="auto" w:fill="FFFFFF"/>
        </w:rPr>
        <w:t>Zjednodušené zlomky jsou</w:t>
      </w:r>
      <w:r w:rsidR="004D5FC3" w:rsidRPr="00EF632F">
        <w:rPr>
          <w:rFonts w:ascii="Times New Roman" w:hAnsi="Times New Roman" w:cs="Times New Roman"/>
          <w:sz w:val="24"/>
          <w:szCs w:val="24"/>
          <w:shd w:val="clear" w:color="auto" w:fill="FFFFFF"/>
        </w:rPr>
        <w:t>:</w:t>
      </w:r>
    </w:p>
    <w:p w14:paraId="285C573B" w14:textId="77777777" w:rsidR="00B9614B" w:rsidRDefault="00991531">
      <w:p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16</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24</w:t>
      </w:r>
      <w:r w:rsidRPr="00EF632F">
        <w:rPr>
          <w:rFonts w:ascii="Times New Roman" w:eastAsia="Times New Roman" w:hAnsi="Times New Roman" w:cs="Times New Roman"/>
          <w:sz w:val="24"/>
          <w:szCs w:val="24"/>
          <w:lang w:eastAsia="en-GB"/>
        </w:rPr>
        <w:t xml:space="preserve"> = /</w:t>
      </w:r>
      <w:r w:rsidRPr="00EF632F">
        <w:rPr>
          <w:rFonts w:ascii="Times New Roman" w:eastAsia="Times New Roman" w:hAnsi="Times New Roman" w:cs="Times New Roman"/>
          <w:sz w:val="24"/>
          <w:szCs w:val="24"/>
          <w:vertAlign w:val="superscript"/>
          <w:lang w:eastAsia="en-GB"/>
        </w:rPr>
        <w:t>2</w:t>
      </w:r>
      <w:r w:rsidRPr="00EF632F">
        <w:rPr>
          <w:rFonts w:ascii="Times New Roman" w:eastAsia="Times New Roman" w:hAnsi="Times New Roman" w:cs="Times New Roman"/>
          <w:sz w:val="24"/>
          <w:szCs w:val="24"/>
          <w:vertAlign w:val="subscript"/>
          <w:lang w:eastAsia="en-GB"/>
        </w:rPr>
        <w:t>3</w:t>
      </w:r>
      <w:r w:rsidRPr="00EF632F">
        <w:rPr>
          <w:rFonts w:ascii="Times New Roman" w:eastAsia="Times New Roman" w:hAnsi="Times New Roman" w:cs="Times New Roman"/>
          <w:sz w:val="24"/>
          <w:szCs w:val="24"/>
          <w:lang w:eastAsia="en-GB"/>
        </w:rPr>
        <w:t xml:space="preserve"> ;</w:t>
      </w:r>
    </w:p>
    <w:p w14:paraId="798B4C32" w14:textId="77777777" w:rsidR="00B9614B" w:rsidRDefault="00991531">
      <w:p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45</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75</w:t>
      </w:r>
      <w:r w:rsidRPr="00EF632F">
        <w:rPr>
          <w:rFonts w:ascii="Times New Roman" w:eastAsia="Times New Roman" w:hAnsi="Times New Roman" w:cs="Times New Roman"/>
          <w:sz w:val="24"/>
          <w:szCs w:val="24"/>
          <w:lang w:eastAsia="en-GB"/>
        </w:rPr>
        <w:t xml:space="preserve"> = /</w:t>
      </w: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vertAlign w:val="subscript"/>
          <w:lang w:eastAsia="en-GB"/>
        </w:rPr>
        <w:t>5</w:t>
      </w:r>
      <w:r w:rsidRPr="00EF632F">
        <w:rPr>
          <w:rFonts w:ascii="Times New Roman" w:eastAsia="Times New Roman" w:hAnsi="Times New Roman" w:cs="Times New Roman"/>
          <w:sz w:val="24"/>
          <w:szCs w:val="24"/>
          <w:lang w:eastAsia="en-GB"/>
        </w:rPr>
        <w:t xml:space="preserve"> .</w:t>
      </w:r>
    </w:p>
    <w:p w14:paraId="6FF70B3A" w14:textId="77777777" w:rsidR="004D5FC3" w:rsidRPr="00EF632F" w:rsidRDefault="004D5FC3" w:rsidP="00EF632F">
      <w:pPr>
        <w:spacing w:after="240"/>
        <w:rPr>
          <w:rFonts w:ascii="Times New Roman" w:hAnsi="Times New Roman" w:cs="Times New Roman"/>
          <w:sz w:val="24"/>
          <w:szCs w:val="24"/>
        </w:rPr>
      </w:pPr>
    </w:p>
    <w:p w14:paraId="7376B404" w14:textId="77777777" w:rsidR="00B9614B" w:rsidRDefault="00991531">
      <w:pPr>
        <w:spacing w:after="240"/>
        <w:rPr>
          <w:rFonts w:ascii="Times New Roman" w:hAnsi="Times New Roman" w:cs="Times New Roman"/>
          <w:sz w:val="24"/>
          <w:szCs w:val="24"/>
          <w:shd w:val="clear" w:color="auto" w:fill="FFFFFF"/>
        </w:rPr>
      </w:pPr>
      <w:r w:rsidRPr="004562D7">
        <w:rPr>
          <w:rFonts w:ascii="Times New Roman" w:hAnsi="Times New Roman" w:cs="Times New Roman"/>
          <w:sz w:val="24"/>
          <w:szCs w:val="24"/>
          <w:shd w:val="clear" w:color="auto" w:fill="FFFFFF"/>
        </w:rPr>
        <w:lastRenderedPageBreak/>
        <w:t>Zjednodušené zlomky jsou zlomky ekvivalentní původním zlomkům, přičemž každý z nich má stejnou hodnotu jako původní zlomek</w:t>
      </w:r>
      <w:r w:rsidR="004D5FC3" w:rsidRPr="00EF632F">
        <w:rPr>
          <w:rFonts w:ascii="Times New Roman" w:hAnsi="Times New Roman" w:cs="Times New Roman"/>
          <w:sz w:val="24"/>
          <w:szCs w:val="24"/>
          <w:shd w:val="clear" w:color="auto" w:fill="FFFFFF"/>
        </w:rPr>
        <w:t>.</w:t>
      </w:r>
    </w:p>
    <w:p w14:paraId="2BE4F8B6" w14:textId="77777777" w:rsidR="00B9614B" w:rsidRDefault="00991531">
      <w:p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16</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24</w:t>
      </w:r>
      <w:r w:rsidRPr="00EF632F">
        <w:rPr>
          <w:rFonts w:ascii="Times New Roman" w:eastAsia="Times New Roman" w:hAnsi="Times New Roman" w:cs="Times New Roman"/>
          <w:sz w:val="24"/>
          <w:szCs w:val="24"/>
          <w:lang w:eastAsia="en-GB"/>
        </w:rPr>
        <w:t xml:space="preserve"> ≈ 0,67; /</w:t>
      </w:r>
      <w:r w:rsidRPr="00EF632F">
        <w:rPr>
          <w:rFonts w:ascii="Times New Roman" w:eastAsia="Times New Roman" w:hAnsi="Times New Roman" w:cs="Times New Roman"/>
          <w:sz w:val="24"/>
          <w:szCs w:val="24"/>
          <w:vertAlign w:val="superscript"/>
          <w:lang w:eastAsia="en-GB"/>
        </w:rPr>
        <w:t>2</w:t>
      </w:r>
      <w:r w:rsidRPr="00EF632F">
        <w:rPr>
          <w:rFonts w:ascii="Times New Roman" w:eastAsia="Times New Roman" w:hAnsi="Times New Roman" w:cs="Times New Roman"/>
          <w:sz w:val="24"/>
          <w:szCs w:val="24"/>
          <w:vertAlign w:val="subscript"/>
          <w:lang w:eastAsia="en-GB"/>
        </w:rPr>
        <w:t>3</w:t>
      </w:r>
      <w:r w:rsidRPr="00EF632F">
        <w:rPr>
          <w:rFonts w:ascii="Times New Roman" w:eastAsia="Times New Roman" w:hAnsi="Times New Roman" w:cs="Times New Roman"/>
          <w:sz w:val="24"/>
          <w:szCs w:val="24"/>
          <w:lang w:eastAsia="en-GB"/>
        </w:rPr>
        <w:t xml:space="preserve"> ≈ 0,67;</w:t>
      </w:r>
    </w:p>
    <w:p w14:paraId="0A263051" w14:textId="77777777" w:rsidR="00B9614B" w:rsidRDefault="00991531">
      <w:p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45</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75</w:t>
      </w:r>
      <w:r w:rsidRPr="00EF632F">
        <w:rPr>
          <w:rFonts w:ascii="Times New Roman" w:eastAsia="Times New Roman" w:hAnsi="Times New Roman" w:cs="Times New Roman"/>
          <w:sz w:val="24"/>
          <w:szCs w:val="24"/>
          <w:lang w:eastAsia="en-GB"/>
        </w:rPr>
        <w:t xml:space="preserve"> = 0,6; /</w:t>
      </w: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vertAlign w:val="subscript"/>
          <w:lang w:eastAsia="en-GB"/>
        </w:rPr>
        <w:t>5</w:t>
      </w:r>
      <w:r w:rsidRPr="00EF632F">
        <w:rPr>
          <w:rFonts w:ascii="Times New Roman" w:eastAsia="Times New Roman" w:hAnsi="Times New Roman" w:cs="Times New Roman"/>
          <w:sz w:val="24"/>
          <w:szCs w:val="24"/>
          <w:lang w:eastAsia="en-GB"/>
        </w:rPr>
        <w:t xml:space="preserve"> = 0,6;</w:t>
      </w:r>
    </w:p>
    <w:p w14:paraId="761850DD" w14:textId="77777777" w:rsidR="004D5FC3" w:rsidRPr="00EF632F" w:rsidRDefault="004D5FC3" w:rsidP="00EF632F">
      <w:pPr>
        <w:spacing w:after="240"/>
        <w:rPr>
          <w:rFonts w:ascii="Times New Roman" w:hAnsi="Times New Roman" w:cs="Times New Roman"/>
          <w:sz w:val="24"/>
          <w:szCs w:val="24"/>
        </w:rPr>
      </w:pPr>
    </w:p>
    <w:p w14:paraId="1DE32C64" w14:textId="77777777" w:rsidR="00B9614B" w:rsidRDefault="00991531">
      <w:pPr>
        <w:pStyle w:val="Nadpis4"/>
        <w:spacing w:before="288" w:after="240"/>
        <w:ind w:left="75" w:right="75"/>
        <w:jc w:val="both"/>
        <w:rPr>
          <w:rFonts w:ascii="Times New Roman" w:eastAsia="Times New Roman" w:hAnsi="Times New Roman" w:cs="Times New Roman"/>
          <w:sz w:val="24"/>
          <w:szCs w:val="24"/>
          <w:lang w:eastAsia="en-GB"/>
        </w:rPr>
      </w:pPr>
      <w:r w:rsidRPr="00EF632F">
        <w:rPr>
          <w:rFonts w:ascii="Times New Roman" w:hAnsi="Times New Roman" w:cs="Times New Roman"/>
          <w:color w:val="auto"/>
          <w:sz w:val="24"/>
          <w:szCs w:val="24"/>
        </w:rPr>
        <w:t>2</w:t>
      </w:r>
      <w:r w:rsidR="004D5FC3" w:rsidRPr="00EF632F">
        <w:rPr>
          <w:rFonts w:ascii="Times New Roman" w:hAnsi="Times New Roman" w:cs="Times New Roman"/>
          <w:color w:val="auto"/>
          <w:sz w:val="24"/>
          <w:szCs w:val="24"/>
        </w:rPr>
        <w:t xml:space="preserve">) </w:t>
      </w:r>
      <w:r w:rsidR="004562D7" w:rsidRPr="004562D7">
        <w:rPr>
          <w:rFonts w:ascii="Times New Roman" w:hAnsi="Times New Roman" w:cs="Times New Roman"/>
          <w:color w:val="auto"/>
          <w:sz w:val="24"/>
          <w:szCs w:val="24"/>
        </w:rPr>
        <w:t>Porovnejte čitatele ekvivalentních zlomků</w:t>
      </w:r>
      <w:r w:rsidR="004D5FC3" w:rsidRPr="00EF632F">
        <w:rPr>
          <w:rFonts w:ascii="Times New Roman" w:hAnsi="Times New Roman" w:cs="Times New Roman"/>
          <w:color w:val="auto"/>
          <w:sz w:val="24"/>
          <w:szCs w:val="24"/>
        </w:rPr>
        <w:t>.</w:t>
      </w:r>
    </w:p>
    <w:p w14:paraId="2F2AC6C8" w14:textId="77777777" w:rsidR="00B9614B" w:rsidRDefault="00991531">
      <w:pPr>
        <w:spacing w:after="240"/>
        <w:rPr>
          <w:rFonts w:ascii="Times New Roman" w:hAnsi="Times New Roman" w:cs="Times New Roman"/>
          <w:sz w:val="24"/>
          <w:szCs w:val="24"/>
          <w:shd w:val="clear" w:color="auto" w:fill="FFFFFF"/>
        </w:rPr>
      </w:pPr>
      <w:r w:rsidRPr="0087272E">
        <w:rPr>
          <w:rFonts w:ascii="Times New Roman" w:hAnsi="Times New Roman" w:cs="Times New Roman"/>
          <w:sz w:val="24"/>
          <w:szCs w:val="24"/>
          <w:shd w:val="clear" w:color="auto" w:fill="FFFFFF"/>
        </w:rPr>
        <w:t>Protože zlomky mají nyní stejného jmenovatele, zbývá porovnat jejich čitatele</w:t>
      </w:r>
      <w:r w:rsidR="004D5FC3" w:rsidRPr="00EF632F">
        <w:rPr>
          <w:rFonts w:ascii="Times New Roman" w:hAnsi="Times New Roman" w:cs="Times New Roman"/>
          <w:sz w:val="24"/>
          <w:szCs w:val="24"/>
          <w:shd w:val="clear" w:color="auto" w:fill="FFFFFF"/>
        </w:rPr>
        <w:t>.</w:t>
      </w:r>
    </w:p>
    <w:p w14:paraId="1718A0F4" w14:textId="77777777" w:rsidR="00B9614B" w:rsidRDefault="00991531">
      <w:pPr>
        <w:numPr>
          <w:ilvl w:val="0"/>
          <w:numId w:val="19"/>
        </w:numPr>
        <w:spacing w:before="215" w:after="240" w:line="240" w:lineRule="auto"/>
        <w:ind w:left="215" w:right="215"/>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lang w:eastAsia="en-GB"/>
        </w:rPr>
        <w:t xml:space="preserve">10 &gt; 9 =&gt; </w:t>
      </w:r>
      <w:r w:rsidRPr="00EF632F">
        <w:rPr>
          <w:rFonts w:ascii="Times New Roman" w:eastAsia="Times New Roman" w:hAnsi="Times New Roman" w:cs="Times New Roman"/>
          <w:sz w:val="24"/>
          <w:szCs w:val="24"/>
          <w:lang w:eastAsia="en-GB"/>
        </w:rPr>
        <w:tab/>
      </w:r>
      <w:r w:rsidRPr="00EF632F">
        <w:rPr>
          <w:rFonts w:ascii="Times New Roman" w:eastAsia="Times New Roman" w:hAnsi="Times New Roman" w:cs="Times New Roman"/>
          <w:sz w:val="24"/>
          <w:szCs w:val="24"/>
          <w:lang w:eastAsia="en-GB"/>
        </w:rPr>
        <w:tab/>
      </w:r>
      <w:r w:rsidRPr="00EF632F">
        <w:rPr>
          <w:rFonts w:ascii="Times New Roman" w:eastAsia="Times New Roman" w:hAnsi="Times New Roman" w:cs="Times New Roman"/>
          <w:sz w:val="24"/>
          <w:szCs w:val="24"/>
          <w:vertAlign w:val="superscript"/>
          <w:lang w:eastAsia="en-GB"/>
        </w:rPr>
        <w:t>10</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15</w:t>
      </w:r>
      <w:r w:rsidRPr="00EF632F">
        <w:rPr>
          <w:rFonts w:ascii="Times New Roman" w:eastAsia="Times New Roman" w:hAnsi="Times New Roman" w:cs="Times New Roman"/>
          <w:sz w:val="24"/>
          <w:szCs w:val="24"/>
          <w:lang w:eastAsia="en-GB"/>
        </w:rPr>
        <w:t xml:space="preserve"> &gt; /</w:t>
      </w:r>
      <w:r w:rsidRPr="00EF632F">
        <w:rPr>
          <w:rFonts w:ascii="Times New Roman" w:eastAsia="Times New Roman" w:hAnsi="Times New Roman" w:cs="Times New Roman"/>
          <w:sz w:val="24"/>
          <w:szCs w:val="24"/>
          <w:vertAlign w:val="superscript"/>
          <w:lang w:eastAsia="en-GB"/>
        </w:rPr>
        <w:t>9</w:t>
      </w:r>
      <w:r w:rsidRPr="00EF632F">
        <w:rPr>
          <w:rFonts w:ascii="Times New Roman" w:eastAsia="Times New Roman" w:hAnsi="Times New Roman" w:cs="Times New Roman"/>
          <w:sz w:val="24"/>
          <w:szCs w:val="24"/>
          <w:vertAlign w:val="subscript"/>
          <w:lang w:eastAsia="en-GB"/>
        </w:rPr>
        <w:t>15</w:t>
      </w:r>
      <w:r w:rsidRPr="00EF632F">
        <w:rPr>
          <w:rFonts w:ascii="Times New Roman" w:eastAsia="Times New Roman" w:hAnsi="Times New Roman" w:cs="Times New Roman"/>
          <w:sz w:val="24"/>
          <w:szCs w:val="24"/>
          <w:lang w:eastAsia="en-GB"/>
        </w:rPr>
        <w:t xml:space="preserve"> =&gt; </w:t>
      </w:r>
      <w:r w:rsidRPr="00EF632F">
        <w:rPr>
          <w:rFonts w:ascii="Times New Roman" w:eastAsia="Times New Roman" w:hAnsi="Times New Roman" w:cs="Times New Roman"/>
          <w:sz w:val="24"/>
          <w:szCs w:val="24"/>
          <w:lang w:eastAsia="en-GB"/>
        </w:rPr>
        <w:tab/>
      </w:r>
      <w:r w:rsidRPr="00EF632F">
        <w:rPr>
          <w:rFonts w:ascii="Times New Roman" w:eastAsia="Times New Roman" w:hAnsi="Times New Roman" w:cs="Times New Roman"/>
          <w:sz w:val="24"/>
          <w:szCs w:val="24"/>
          <w:vertAlign w:val="superscript"/>
          <w:lang w:eastAsia="en-GB"/>
        </w:rPr>
        <w:t>16</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24</w:t>
      </w:r>
      <w:r w:rsidRPr="00EF632F">
        <w:rPr>
          <w:rFonts w:ascii="Times New Roman" w:eastAsia="Times New Roman" w:hAnsi="Times New Roman" w:cs="Times New Roman"/>
          <w:sz w:val="24"/>
          <w:szCs w:val="24"/>
          <w:lang w:eastAsia="en-GB"/>
        </w:rPr>
        <w:t xml:space="preserve"> &gt; /</w:t>
      </w:r>
      <w:r w:rsidRPr="00EF632F">
        <w:rPr>
          <w:rFonts w:ascii="Times New Roman" w:eastAsia="Times New Roman" w:hAnsi="Times New Roman" w:cs="Times New Roman"/>
          <w:sz w:val="24"/>
          <w:szCs w:val="24"/>
          <w:vertAlign w:val="superscript"/>
          <w:lang w:eastAsia="en-GB"/>
        </w:rPr>
        <w:t>45</w:t>
      </w:r>
      <w:r w:rsidRPr="00EF632F">
        <w:rPr>
          <w:rFonts w:ascii="Times New Roman" w:eastAsia="Times New Roman" w:hAnsi="Times New Roman" w:cs="Times New Roman"/>
          <w:sz w:val="24"/>
          <w:szCs w:val="24"/>
          <w:vertAlign w:val="subscript"/>
          <w:lang w:eastAsia="en-GB"/>
        </w:rPr>
        <w:t>75</w:t>
      </w:r>
      <w:r w:rsidRPr="00EF632F">
        <w:rPr>
          <w:rFonts w:ascii="Times New Roman" w:eastAsia="Times New Roman" w:hAnsi="Times New Roman" w:cs="Times New Roman"/>
          <w:sz w:val="24"/>
          <w:szCs w:val="24"/>
          <w:lang w:eastAsia="en-GB"/>
        </w:rPr>
        <w:t xml:space="preserve"> .</w:t>
      </w:r>
    </w:p>
    <w:p w14:paraId="26E37042" w14:textId="77777777" w:rsidR="00423584" w:rsidRPr="00EF632F" w:rsidRDefault="00423584" w:rsidP="00EF632F">
      <w:pPr>
        <w:spacing w:before="215" w:after="240" w:line="240" w:lineRule="auto"/>
        <w:ind w:right="215"/>
        <w:jc w:val="both"/>
        <w:rPr>
          <w:rFonts w:ascii="Times New Roman" w:eastAsia="Times New Roman" w:hAnsi="Times New Roman" w:cs="Times New Roman"/>
          <w:sz w:val="24"/>
          <w:szCs w:val="24"/>
          <w:lang w:eastAsia="en-GB"/>
        </w:rPr>
      </w:pPr>
    </w:p>
    <w:p w14:paraId="7E564F9E" w14:textId="77777777" w:rsidR="004D5FC3" w:rsidRPr="00EF632F" w:rsidRDefault="004D5FC3" w:rsidP="00EF632F">
      <w:pPr>
        <w:spacing w:after="240"/>
        <w:rPr>
          <w:rFonts w:ascii="Times New Roman" w:hAnsi="Times New Roman" w:cs="Times New Roman"/>
          <w:sz w:val="24"/>
          <w:szCs w:val="24"/>
        </w:rPr>
      </w:pPr>
    </w:p>
    <w:p w14:paraId="503950B7" w14:textId="77777777" w:rsidR="00B9614B" w:rsidRDefault="00991531">
      <w:pPr>
        <w:pStyle w:val="Nzov"/>
        <w:spacing w:after="240"/>
        <w:jc w:val="center"/>
        <w:rPr>
          <w:rFonts w:ascii="Times New Roman" w:hAnsi="Times New Roman" w:cs="Times New Roman"/>
          <w:b/>
          <w:sz w:val="24"/>
          <w:szCs w:val="24"/>
          <w:u w:val="single"/>
          <w:lang w:val="es-ES"/>
        </w:rPr>
      </w:pPr>
      <w:r w:rsidRPr="0087272E">
        <w:rPr>
          <w:rFonts w:ascii="Times New Roman" w:hAnsi="Times New Roman" w:cs="Times New Roman"/>
          <w:b/>
          <w:sz w:val="24"/>
          <w:szCs w:val="24"/>
          <w:u w:val="single"/>
          <w:lang w:val="es-ES"/>
        </w:rPr>
        <w:t>Naučte se řadit zlomky s různými čitateli a jmenovateli vzestupně.</w:t>
      </w:r>
    </w:p>
    <w:p w14:paraId="41DA611C" w14:textId="77777777" w:rsidR="00B9614B" w:rsidRDefault="00991531">
      <w:pPr>
        <w:pStyle w:val="Nadpis2"/>
        <w:spacing w:before="288" w:after="240"/>
        <w:ind w:left="75" w:right="75"/>
        <w:rPr>
          <w:rFonts w:ascii="Times New Roman" w:hAnsi="Times New Roman" w:cs="Times New Roman"/>
          <w:b/>
          <w:color w:val="auto"/>
          <w:sz w:val="32"/>
          <w:szCs w:val="32"/>
          <w:lang w:val="es-ES"/>
        </w:rPr>
      </w:pPr>
      <w:bookmarkStart w:id="14" w:name="_Toc125560401"/>
      <w:r w:rsidRPr="00E41166">
        <w:rPr>
          <w:rFonts w:ascii="Times New Roman" w:hAnsi="Times New Roman" w:cs="Times New Roman"/>
          <w:b/>
          <w:color w:val="auto"/>
          <w:sz w:val="32"/>
          <w:szCs w:val="32"/>
          <w:lang w:val="es-ES"/>
        </w:rPr>
        <w:t xml:space="preserve">Teorie: </w:t>
      </w:r>
      <w:r w:rsidRPr="00E41166">
        <w:rPr>
          <w:rFonts w:ascii="Times New Roman" w:hAnsi="Times New Roman" w:cs="Times New Roman"/>
          <w:b/>
          <w:color w:val="auto"/>
          <w:sz w:val="32"/>
          <w:szCs w:val="32"/>
          <w:lang w:val="es-ES"/>
        </w:rPr>
        <w:t>Třídění násobných obyčejných zlomků</w:t>
      </w:r>
      <w:bookmarkEnd w:id="14"/>
    </w:p>
    <w:p w14:paraId="71CC46D6" w14:textId="77777777" w:rsidR="00B9614B" w:rsidRDefault="00991531">
      <w:pPr>
        <w:pStyle w:val="Nadpis2"/>
        <w:spacing w:before="288" w:after="240"/>
        <w:ind w:left="75" w:right="75"/>
        <w:jc w:val="both"/>
        <w:rPr>
          <w:rFonts w:ascii="Times New Roman" w:hAnsi="Times New Roman" w:cs="Times New Roman"/>
          <w:b/>
          <w:bCs/>
          <w:color w:val="auto"/>
          <w:sz w:val="24"/>
          <w:szCs w:val="24"/>
          <w:lang w:val="es-ES"/>
        </w:rPr>
      </w:pPr>
      <w:bookmarkStart w:id="15" w:name="_Toc125560402"/>
      <w:r w:rsidRPr="00E41166">
        <w:rPr>
          <w:rFonts w:ascii="Times New Roman" w:hAnsi="Times New Roman" w:cs="Times New Roman"/>
          <w:b/>
          <w:bCs/>
          <w:color w:val="auto"/>
          <w:sz w:val="24"/>
          <w:szCs w:val="24"/>
          <w:lang w:val="es-ES"/>
        </w:rPr>
        <w:t>Jak seřadit více zlomků</w:t>
      </w:r>
      <w:r w:rsidR="004D5FC3" w:rsidRPr="00EF632F">
        <w:rPr>
          <w:rFonts w:ascii="Times New Roman" w:hAnsi="Times New Roman" w:cs="Times New Roman"/>
          <w:b/>
          <w:bCs/>
          <w:color w:val="auto"/>
          <w:sz w:val="24"/>
          <w:szCs w:val="24"/>
          <w:lang w:val="es-ES"/>
        </w:rPr>
        <w:t>?</w:t>
      </w:r>
      <w:bookmarkEnd w:id="15"/>
    </w:p>
    <w:p w14:paraId="44C66D83" w14:textId="77777777" w:rsidR="00B9614B" w:rsidRDefault="00991531">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rFonts w:ascii="Times New Roman" w:eastAsia="Times New Roman" w:hAnsi="Times New Roman" w:cs="Times New Roman"/>
          <w:sz w:val="24"/>
          <w:szCs w:val="24"/>
          <w:lang w:val="es-ES" w:eastAsia="en-GB"/>
        </w:rPr>
        <w:t>Třídění zlomků může být mnohem snazší, pokud nejprve roztřídíte zlomky, které se mají třídit, do kategorií: kladné a záporné zlomky, nadjednotkové a podjednotkové zlomky.</w:t>
      </w:r>
    </w:p>
    <w:p w14:paraId="0B64187B" w14:textId="77777777" w:rsidR="00B9614B" w:rsidRDefault="00991531">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rFonts w:ascii="Times New Roman" w:eastAsia="Times New Roman" w:hAnsi="Times New Roman" w:cs="Times New Roman"/>
          <w:sz w:val="24"/>
          <w:szCs w:val="24"/>
          <w:lang w:val="es-ES" w:eastAsia="en-GB"/>
        </w:rPr>
        <w:t>Obecně platí, že:</w:t>
      </w:r>
    </w:p>
    <w:p w14:paraId="1A0BCAA7" w14:textId="77777777" w:rsidR="00B9614B" w:rsidRDefault="00991531">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rFonts w:ascii="Times New Roman" w:eastAsia="Times New Roman" w:hAnsi="Times New Roman" w:cs="Times New Roman"/>
          <w:sz w:val="24"/>
          <w:szCs w:val="24"/>
          <w:lang w:val="es-ES" w:eastAsia="en-GB"/>
        </w:rPr>
        <w:t>jakýkoli kladný nadjednotkový zlomek je větší než...</w:t>
      </w:r>
    </w:p>
    <w:p w14:paraId="516A2356" w14:textId="77777777" w:rsidR="00B9614B" w:rsidRDefault="00991531">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rFonts w:ascii="Times New Roman" w:eastAsia="Times New Roman" w:hAnsi="Times New Roman" w:cs="Times New Roman"/>
          <w:sz w:val="24"/>
          <w:szCs w:val="24"/>
          <w:lang w:val="es-ES" w:eastAsia="en-GB"/>
        </w:rPr>
        <w:t>o ... než jakýkoli kladný ekvivalentní zlomek, který je větší ...</w:t>
      </w:r>
    </w:p>
    <w:p w14:paraId="6FDA7CB2" w14:textId="77777777" w:rsidR="00B9614B" w:rsidRDefault="00991531">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rFonts w:ascii="Times New Roman" w:eastAsia="Times New Roman" w:hAnsi="Times New Roman" w:cs="Times New Roman"/>
          <w:sz w:val="24"/>
          <w:szCs w:val="24"/>
          <w:lang w:val="es-ES" w:eastAsia="en-GB"/>
        </w:rPr>
        <w:t>o ... než jakýkoli kladný dílčí podíl, který je větší ...</w:t>
      </w:r>
    </w:p>
    <w:p w14:paraId="2BEEAC6E" w14:textId="77777777" w:rsidR="00B9614B" w:rsidRDefault="00991531">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rFonts w:ascii="Times New Roman" w:eastAsia="Times New Roman" w:hAnsi="Times New Roman" w:cs="Times New Roman"/>
          <w:sz w:val="24"/>
          <w:szCs w:val="24"/>
          <w:lang w:val="es-ES" w:eastAsia="en-GB"/>
        </w:rPr>
        <w:t>o ... než nula, což je větší ...</w:t>
      </w:r>
    </w:p>
    <w:p w14:paraId="7E59C3DC" w14:textId="77777777" w:rsidR="00B9614B" w:rsidRDefault="00991531">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rFonts w:ascii="Times New Roman" w:eastAsia="Times New Roman" w:hAnsi="Times New Roman" w:cs="Times New Roman"/>
          <w:sz w:val="24"/>
          <w:szCs w:val="24"/>
          <w:lang w:val="es-ES" w:eastAsia="en-GB"/>
        </w:rPr>
        <w:t>o ... než jakýkoli záporný d</w:t>
      </w:r>
      <w:r w:rsidRPr="0085163F">
        <w:rPr>
          <w:rFonts w:ascii="Times New Roman" w:eastAsia="Times New Roman" w:hAnsi="Times New Roman" w:cs="Times New Roman"/>
          <w:sz w:val="24"/>
          <w:szCs w:val="24"/>
          <w:lang w:val="es-ES" w:eastAsia="en-GB"/>
        </w:rPr>
        <w:t>ílčí podíl, který je větší ...</w:t>
      </w:r>
    </w:p>
    <w:p w14:paraId="54BBCF33" w14:textId="77777777" w:rsidR="00B9614B" w:rsidRDefault="00991531">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rFonts w:ascii="Times New Roman" w:eastAsia="Times New Roman" w:hAnsi="Times New Roman" w:cs="Times New Roman"/>
          <w:sz w:val="24"/>
          <w:szCs w:val="24"/>
          <w:lang w:val="es-ES" w:eastAsia="en-GB"/>
        </w:rPr>
        <w:t>o ... než jakýkoli záporný ekvivalentní zlomek, který je větší ...</w:t>
      </w:r>
    </w:p>
    <w:p w14:paraId="4408B02B" w14:textId="77777777" w:rsidR="00B9614B" w:rsidRDefault="00991531">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rFonts w:ascii="Times New Roman" w:eastAsia="Times New Roman" w:hAnsi="Times New Roman" w:cs="Times New Roman"/>
          <w:sz w:val="24"/>
          <w:szCs w:val="24"/>
          <w:lang w:val="es-ES" w:eastAsia="en-GB"/>
        </w:rPr>
        <w:t>o ... než jakýkoli záporný nadjednotkový zlomek.</w:t>
      </w:r>
    </w:p>
    <w:p w14:paraId="1C5B36E4" w14:textId="77777777" w:rsidR="00B9614B" w:rsidRDefault="00991531">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rFonts w:ascii="Times New Roman" w:eastAsia="Times New Roman" w:hAnsi="Times New Roman" w:cs="Times New Roman"/>
          <w:sz w:val="24"/>
          <w:szCs w:val="24"/>
          <w:lang w:val="es-ES" w:eastAsia="en-GB"/>
        </w:rPr>
        <w:t xml:space="preserve"> Pokud jsou všechny zlomky z různých kategorií, pak je velmi snadné je seřadit podle výše uvedeného pravidla.</w:t>
      </w:r>
    </w:p>
    <w:p w14:paraId="7255976D" w14:textId="77777777" w:rsidR="00B9614B" w:rsidRDefault="00991531">
      <w:pPr>
        <w:numPr>
          <w:ilvl w:val="0"/>
          <w:numId w:val="20"/>
        </w:numPr>
        <w:spacing w:before="228" w:after="240" w:line="240" w:lineRule="auto"/>
        <w:ind w:right="228"/>
        <w:jc w:val="both"/>
        <w:rPr>
          <w:rFonts w:ascii="Times New Roman" w:hAnsi="Times New Roman" w:cs="Times New Roman"/>
          <w:sz w:val="24"/>
          <w:szCs w:val="24"/>
          <w:shd w:val="clear" w:color="auto" w:fill="FFFFFF"/>
          <w:lang w:val="es-ES"/>
        </w:rPr>
      </w:pPr>
      <w:r w:rsidRPr="0085163F">
        <w:rPr>
          <w:rFonts w:ascii="Times New Roman" w:eastAsia="Times New Roman" w:hAnsi="Times New Roman" w:cs="Times New Roman"/>
          <w:sz w:val="24"/>
          <w:szCs w:val="24"/>
          <w:lang w:val="es-ES" w:eastAsia="en-GB"/>
        </w:rPr>
        <w:lastRenderedPageBreak/>
        <w:t>Pokud máme v každé kategorii více než jeden zlomek, musíme nejprve porovnat zlomky v každé kategorii zvlášť a poté je seřadit podle výše uvedeného pravidla.</w:t>
      </w:r>
      <w:r w:rsidR="004D5FC3" w:rsidRPr="00EF632F">
        <w:rPr>
          <w:rFonts w:ascii="Times New Roman" w:hAnsi="Times New Roman" w:cs="Times New Roman"/>
          <w:sz w:val="24"/>
          <w:szCs w:val="24"/>
          <w:shd w:val="clear" w:color="auto" w:fill="FFFFFF"/>
          <w:lang w:val="es-ES"/>
        </w:rPr>
        <w:t>Mai jos vom sorta în ordine crescătoare trei fracții subunitare pozitive.</w:t>
      </w:r>
    </w:p>
    <w:p w14:paraId="589F1F31" w14:textId="77777777" w:rsidR="00B9614B" w:rsidRDefault="00991531">
      <w:pPr>
        <w:pStyle w:val="Nadpis3"/>
        <w:spacing w:before="288" w:after="240"/>
        <w:ind w:left="75" w:right="75"/>
        <w:jc w:val="both"/>
        <w:rPr>
          <w:rFonts w:ascii="Times New Roman" w:hAnsi="Times New Roman" w:cs="Times New Roman"/>
          <w:b/>
          <w:bCs/>
          <w:color w:val="auto"/>
          <w:lang w:val="es-ES"/>
        </w:rPr>
      </w:pPr>
      <w:bookmarkStart w:id="16" w:name="_Toc125560403"/>
      <w:r w:rsidRPr="00890FC9">
        <w:rPr>
          <w:rFonts w:ascii="Times New Roman" w:hAnsi="Times New Roman" w:cs="Times New Roman"/>
          <w:b/>
          <w:bCs/>
          <w:color w:val="auto"/>
          <w:lang w:val="es-ES"/>
        </w:rPr>
        <w:t>Příklad třídění tří kladn</w:t>
      </w:r>
      <w:r w:rsidRPr="00890FC9">
        <w:rPr>
          <w:rFonts w:ascii="Times New Roman" w:hAnsi="Times New Roman" w:cs="Times New Roman"/>
          <w:b/>
          <w:bCs/>
          <w:color w:val="auto"/>
          <w:lang w:val="es-ES"/>
        </w:rPr>
        <w:t xml:space="preserve">ých dílčích zlomků s různými jmenovateli a čitateli s </w:t>
      </w:r>
      <w:r w:rsidR="00373439">
        <w:rPr>
          <w:rFonts w:ascii="Times New Roman" w:hAnsi="Times New Roman" w:cs="Times New Roman"/>
          <w:b/>
          <w:bCs/>
          <w:color w:val="auto"/>
          <w:lang w:val="es-ES"/>
        </w:rPr>
        <w:t>vysvětlením</w:t>
      </w:r>
      <w:r w:rsidRPr="00890FC9">
        <w:rPr>
          <w:rFonts w:ascii="Times New Roman" w:hAnsi="Times New Roman" w:cs="Times New Roman"/>
          <w:b/>
          <w:bCs/>
          <w:color w:val="auto"/>
          <w:lang w:val="es-ES"/>
        </w:rPr>
        <w:t>.</w:t>
      </w:r>
      <w:bookmarkEnd w:id="16"/>
    </w:p>
    <w:p w14:paraId="6B7C7889" w14:textId="77777777" w:rsidR="00B9614B" w:rsidRDefault="00991531">
      <w:pPr>
        <w:spacing w:after="240"/>
        <w:rPr>
          <w:rFonts w:ascii="Times New Roman" w:hAnsi="Times New Roman" w:cs="Times New Roman"/>
          <w:sz w:val="24"/>
          <w:szCs w:val="24"/>
          <w:shd w:val="clear" w:color="auto" w:fill="FFFFFF"/>
          <w:vertAlign w:val="subscript"/>
          <w:lang w:val="es-ES"/>
        </w:rPr>
      </w:pPr>
      <w:r w:rsidRPr="00EF632F">
        <w:rPr>
          <w:rFonts w:ascii="Times New Roman" w:hAnsi="Times New Roman" w:cs="Times New Roman"/>
          <w:sz w:val="24"/>
          <w:szCs w:val="24"/>
          <w:shd w:val="clear" w:color="auto" w:fill="FFFFFF"/>
          <w:vertAlign w:val="superscript"/>
          <w:lang w:val="es-ES"/>
        </w:rPr>
        <w:t>1</w:t>
      </w:r>
      <w:r w:rsidRPr="00EF632F">
        <w:rPr>
          <w:rFonts w:ascii="Times New Roman" w:hAnsi="Times New Roman" w:cs="Times New Roman"/>
          <w:sz w:val="24"/>
          <w:szCs w:val="24"/>
          <w:shd w:val="clear" w:color="auto" w:fill="FFFFFF"/>
          <w:lang w:val="es-ES"/>
        </w:rPr>
        <w:t>/</w:t>
      </w:r>
      <w:r w:rsidRPr="00EF632F">
        <w:rPr>
          <w:rFonts w:ascii="Times New Roman" w:hAnsi="Times New Roman" w:cs="Times New Roman"/>
          <w:sz w:val="24"/>
          <w:szCs w:val="24"/>
          <w:shd w:val="clear" w:color="auto" w:fill="FFFFFF"/>
          <w:vertAlign w:val="subscript"/>
          <w:lang w:val="es-ES"/>
        </w:rPr>
        <w:t>2</w:t>
      </w:r>
      <w:r w:rsidRPr="00EF632F">
        <w:rPr>
          <w:rFonts w:ascii="Times New Roman" w:hAnsi="Times New Roman" w:cs="Times New Roman"/>
          <w:sz w:val="24"/>
          <w:szCs w:val="24"/>
          <w:shd w:val="clear" w:color="auto" w:fill="FFFFFF"/>
          <w:lang w:val="es-ES"/>
        </w:rPr>
        <w:t xml:space="preserve"> vs. /</w:t>
      </w:r>
      <w:r w:rsidRPr="00EF632F">
        <w:rPr>
          <w:rFonts w:ascii="Times New Roman" w:hAnsi="Times New Roman" w:cs="Times New Roman"/>
          <w:sz w:val="24"/>
          <w:szCs w:val="24"/>
          <w:shd w:val="clear" w:color="auto" w:fill="FFFFFF"/>
          <w:vertAlign w:val="superscript"/>
          <w:lang w:val="es-ES"/>
        </w:rPr>
        <w:t>16</w:t>
      </w:r>
      <w:r w:rsidRPr="00EF632F">
        <w:rPr>
          <w:rFonts w:ascii="Times New Roman" w:hAnsi="Times New Roman" w:cs="Times New Roman"/>
          <w:sz w:val="24"/>
          <w:szCs w:val="24"/>
          <w:shd w:val="clear" w:color="auto" w:fill="FFFFFF"/>
          <w:vertAlign w:val="subscript"/>
          <w:lang w:val="es-ES"/>
        </w:rPr>
        <w:t>24</w:t>
      </w:r>
      <w:r w:rsidRPr="00EF632F">
        <w:rPr>
          <w:rFonts w:ascii="Times New Roman" w:hAnsi="Times New Roman" w:cs="Times New Roman"/>
          <w:sz w:val="24"/>
          <w:szCs w:val="24"/>
          <w:shd w:val="clear" w:color="auto" w:fill="FFFFFF"/>
          <w:lang w:val="es-ES"/>
        </w:rPr>
        <w:t xml:space="preserve"> vs. /</w:t>
      </w:r>
      <w:r w:rsidRPr="00EF632F">
        <w:rPr>
          <w:rFonts w:ascii="Times New Roman" w:hAnsi="Times New Roman" w:cs="Times New Roman"/>
          <w:sz w:val="24"/>
          <w:szCs w:val="24"/>
          <w:shd w:val="clear" w:color="auto" w:fill="FFFFFF"/>
          <w:vertAlign w:val="superscript"/>
          <w:lang w:val="es-ES"/>
        </w:rPr>
        <w:t>45</w:t>
      </w:r>
      <w:r w:rsidRPr="00EF632F">
        <w:rPr>
          <w:rFonts w:ascii="Times New Roman" w:hAnsi="Times New Roman" w:cs="Times New Roman"/>
          <w:sz w:val="24"/>
          <w:szCs w:val="24"/>
          <w:shd w:val="clear" w:color="auto" w:fill="FFFFFF"/>
          <w:vertAlign w:val="subscript"/>
          <w:lang w:val="es-ES"/>
        </w:rPr>
        <w:t>75</w:t>
      </w:r>
    </w:p>
    <w:p w14:paraId="21290287" w14:textId="77777777" w:rsidR="00B9614B" w:rsidRDefault="00991531">
      <w:pPr>
        <w:pStyle w:val="Nadpis4"/>
        <w:spacing w:before="288" w:after="240"/>
        <w:ind w:left="75" w:right="75"/>
        <w:jc w:val="both"/>
        <w:rPr>
          <w:rFonts w:ascii="Times New Roman" w:hAnsi="Times New Roman" w:cs="Times New Roman"/>
          <w:color w:val="auto"/>
          <w:sz w:val="24"/>
          <w:szCs w:val="24"/>
          <w:lang w:val="es-ES"/>
        </w:rPr>
      </w:pPr>
      <w:r w:rsidRPr="00920099">
        <w:rPr>
          <w:rFonts w:ascii="Times New Roman" w:hAnsi="Times New Roman" w:cs="Times New Roman"/>
          <w:color w:val="auto"/>
          <w:sz w:val="24"/>
          <w:szCs w:val="24"/>
          <w:lang w:val="es-ES"/>
        </w:rPr>
        <w:t>Každý zlomek zjednodušíme zvlášť</w:t>
      </w:r>
      <w:r w:rsidR="004D5FC3" w:rsidRPr="00EF632F">
        <w:rPr>
          <w:rFonts w:ascii="Times New Roman" w:hAnsi="Times New Roman" w:cs="Times New Roman"/>
          <w:color w:val="auto"/>
          <w:sz w:val="24"/>
          <w:szCs w:val="24"/>
          <w:lang w:val="es-ES"/>
        </w:rPr>
        <w:t>:</w:t>
      </w:r>
    </w:p>
    <w:p w14:paraId="3D52B81B" w14:textId="77777777" w:rsidR="00B9614B" w:rsidRDefault="00991531">
      <w:pPr>
        <w:pStyle w:val="Odsekzoznamu"/>
        <w:numPr>
          <w:ilvl w:val="0"/>
          <w:numId w:val="21"/>
        </w:numPr>
        <w:spacing w:after="240"/>
        <w:rPr>
          <w:rFonts w:ascii="Times New Roman" w:hAnsi="Times New Roman" w:cs="Times New Roman"/>
          <w:sz w:val="24"/>
          <w:szCs w:val="24"/>
          <w:shd w:val="clear" w:color="auto" w:fill="FFFFFF"/>
        </w:rPr>
      </w:pPr>
      <w:r w:rsidRPr="00920099">
        <w:rPr>
          <w:rFonts w:ascii="Times New Roman" w:hAnsi="Times New Roman" w:cs="Times New Roman"/>
          <w:sz w:val="24"/>
          <w:szCs w:val="24"/>
          <w:shd w:val="clear" w:color="auto" w:fill="FFFFFF"/>
        </w:rPr>
        <w:t>Rozložte čitatele a jmenovatele každého zlomku na prvočinitele;</w:t>
      </w:r>
    </w:p>
    <w:p w14:paraId="296DAD17" w14:textId="77777777" w:rsidR="00B9614B" w:rsidRDefault="00991531">
      <w:pPr>
        <w:pStyle w:val="Odsekzoznamu"/>
        <w:numPr>
          <w:ilvl w:val="0"/>
          <w:numId w:val="21"/>
        </w:numPr>
        <w:spacing w:after="240"/>
        <w:rPr>
          <w:rFonts w:ascii="Times New Roman" w:hAnsi="Times New Roman" w:cs="Times New Roman"/>
          <w:sz w:val="24"/>
          <w:szCs w:val="24"/>
          <w:shd w:val="clear" w:color="auto" w:fill="FFFFFF"/>
        </w:rPr>
      </w:pPr>
      <w:r w:rsidRPr="00920099">
        <w:rPr>
          <w:rFonts w:ascii="Times New Roman" w:hAnsi="Times New Roman" w:cs="Times New Roman"/>
          <w:sz w:val="24"/>
          <w:szCs w:val="24"/>
          <w:shd w:val="clear" w:color="auto" w:fill="FFFFFF"/>
        </w:rPr>
        <w:t>Dělí čitatele a jmenovatele číslem, které získáme vynásobením společných prvočinitelů čitatele a jmenovatele na nejnižší mocniny - to je největší společný dělitel, CMMDC;</w:t>
      </w:r>
    </w:p>
    <w:p w14:paraId="6F96178E" w14:textId="77777777" w:rsidR="00B9614B" w:rsidRDefault="00991531">
      <w:pPr>
        <w:pStyle w:val="Odsekzoznamu"/>
        <w:numPr>
          <w:ilvl w:val="0"/>
          <w:numId w:val="21"/>
        </w:numPr>
        <w:spacing w:after="240"/>
        <w:rPr>
          <w:rFonts w:ascii="Times New Roman" w:eastAsia="Times New Roman" w:hAnsi="Times New Roman" w:cs="Times New Roman"/>
          <w:sz w:val="24"/>
          <w:szCs w:val="24"/>
          <w:lang w:eastAsia="en-GB"/>
        </w:rPr>
      </w:pPr>
      <w:r w:rsidRPr="00920099">
        <w:rPr>
          <w:rFonts w:ascii="Times New Roman" w:hAnsi="Times New Roman" w:cs="Times New Roman"/>
          <w:sz w:val="24"/>
          <w:szCs w:val="24"/>
          <w:shd w:val="clear" w:color="auto" w:fill="FFFFFF"/>
        </w:rPr>
        <w:t>Zlomek 1/2 zjednodušujeme - čitatel a jmenovatel jsou koprimární čísla, nemají společ</w:t>
      </w:r>
      <w:r w:rsidRPr="00920099">
        <w:rPr>
          <w:rFonts w:ascii="Times New Roman" w:hAnsi="Times New Roman" w:cs="Times New Roman"/>
          <w:sz w:val="24"/>
          <w:szCs w:val="24"/>
          <w:shd w:val="clear" w:color="auto" w:fill="FFFFFF"/>
        </w:rPr>
        <w:t>né prvočinitele, zlomek nelze zjednodušit, je neredukovatelný.</w:t>
      </w:r>
    </w:p>
    <w:p w14:paraId="6C12985F" w14:textId="77777777" w:rsidR="00B9614B" w:rsidRDefault="00991531">
      <w:pPr>
        <w:pStyle w:val="Odsekzoznamu"/>
        <w:numPr>
          <w:ilvl w:val="0"/>
          <w:numId w:val="21"/>
        </w:numPr>
        <w:spacing w:after="240"/>
        <w:rPr>
          <w:rFonts w:ascii="Times New Roman" w:eastAsia="Times New Roman" w:hAnsi="Times New Roman" w:cs="Times New Roman"/>
          <w:sz w:val="24"/>
          <w:szCs w:val="24"/>
          <w:lang w:eastAsia="en-GB"/>
        </w:rPr>
      </w:pPr>
      <w:r w:rsidRPr="00920099">
        <w:rPr>
          <w:rFonts w:ascii="Times New Roman" w:eastAsia="Times New Roman" w:hAnsi="Times New Roman" w:cs="Times New Roman"/>
          <w:sz w:val="24"/>
          <w:szCs w:val="24"/>
          <w:lang w:eastAsia="en-GB"/>
        </w:rPr>
        <w:t>Zjednodušíme zlomek /</w:t>
      </w:r>
      <w:r w:rsidR="004D5FC3" w:rsidRPr="00EF632F">
        <w:rPr>
          <w:rFonts w:ascii="Times New Roman" w:eastAsia="Times New Roman" w:hAnsi="Times New Roman" w:cs="Times New Roman"/>
          <w:sz w:val="24"/>
          <w:szCs w:val="24"/>
          <w:vertAlign w:val="superscript"/>
          <w:lang w:eastAsia="en-GB"/>
        </w:rPr>
        <w:t>16</w:t>
      </w:r>
      <w:r w:rsidR="004D5FC3" w:rsidRPr="00EF632F">
        <w:rPr>
          <w:rFonts w:ascii="Times New Roman" w:eastAsia="Times New Roman" w:hAnsi="Times New Roman" w:cs="Times New Roman"/>
          <w:sz w:val="24"/>
          <w:szCs w:val="24"/>
          <w:vertAlign w:val="subscript"/>
          <w:lang w:eastAsia="en-GB"/>
        </w:rPr>
        <w:t>24</w:t>
      </w:r>
      <w:r w:rsidR="004D5FC3" w:rsidRPr="00EF632F">
        <w:rPr>
          <w:rFonts w:ascii="Times New Roman" w:eastAsia="Times New Roman" w:hAnsi="Times New Roman" w:cs="Times New Roman"/>
          <w:sz w:val="24"/>
          <w:szCs w:val="24"/>
          <w:lang w:eastAsia="en-GB"/>
        </w:rPr>
        <w:t xml:space="preserve"> =</w:t>
      </w:r>
      <w:r w:rsidR="004D5FC3" w:rsidRPr="00EF632F">
        <w:rPr>
          <w:rFonts w:ascii="Times New Roman" w:eastAsia="Times New Roman" w:hAnsi="Times New Roman" w:cs="Times New Roman"/>
          <w:sz w:val="24"/>
          <w:szCs w:val="24"/>
          <w:vertAlign w:val="superscript"/>
          <w:lang w:eastAsia="en-GB"/>
        </w:rPr>
        <w:t>24</w:t>
      </w:r>
      <w:r w:rsidR="004D5FC3" w:rsidRPr="00EF632F">
        <w:rPr>
          <w:rFonts w:ascii="Times New Roman" w:eastAsia="Times New Roman" w:hAnsi="Times New Roman" w:cs="Times New Roman"/>
          <w:sz w:val="24"/>
          <w:szCs w:val="24"/>
          <w:lang w:eastAsia="en-GB"/>
        </w:rPr>
        <w:t xml:space="preserve"> /</w:t>
      </w:r>
      <w:r w:rsidR="004D5FC3" w:rsidRPr="00EF632F">
        <w:rPr>
          <w:rFonts w:ascii="Times New Roman" w:eastAsia="Times New Roman" w:hAnsi="Times New Roman" w:cs="Times New Roman"/>
          <w:sz w:val="24"/>
          <w:szCs w:val="24"/>
          <w:vertAlign w:val="subscript"/>
          <w:lang w:eastAsia="en-GB"/>
        </w:rPr>
        <w:t>(2</w:t>
      </w:r>
      <w:r w:rsidR="004D5FC3" w:rsidRPr="00EF632F">
        <w:rPr>
          <w:rFonts w:ascii="Times New Roman" w:eastAsia="Times New Roman" w:hAnsi="Times New Roman" w:cs="Times New Roman"/>
          <w:sz w:val="24"/>
          <w:szCs w:val="24"/>
          <w:vertAlign w:val="superscript"/>
          <w:lang w:eastAsia="en-GB"/>
        </w:rPr>
        <w:t>3</w:t>
      </w:r>
      <w:r w:rsidR="004D5FC3" w:rsidRPr="00EF632F">
        <w:rPr>
          <w:rFonts w:ascii="Times New Roman" w:eastAsia="Times New Roman" w:hAnsi="Times New Roman" w:cs="Times New Roman"/>
          <w:sz w:val="24"/>
          <w:szCs w:val="24"/>
          <w:vertAlign w:val="subscript"/>
          <w:lang w:eastAsia="en-GB"/>
        </w:rPr>
        <w:t> × 3)</w:t>
      </w:r>
      <w:r w:rsidR="004D5FC3" w:rsidRPr="00EF632F">
        <w:rPr>
          <w:rFonts w:ascii="Times New Roman" w:eastAsia="Times New Roman" w:hAnsi="Times New Roman" w:cs="Times New Roman"/>
          <w:sz w:val="24"/>
          <w:szCs w:val="24"/>
          <w:lang w:eastAsia="en-GB"/>
        </w:rPr>
        <w:t xml:space="preserve"> =</w:t>
      </w:r>
      <w:r w:rsidR="004D5FC3" w:rsidRPr="00EF632F">
        <w:rPr>
          <w:rFonts w:ascii="Times New Roman" w:eastAsia="Times New Roman" w:hAnsi="Times New Roman" w:cs="Times New Roman"/>
          <w:sz w:val="24"/>
          <w:szCs w:val="24"/>
          <w:vertAlign w:val="superscript"/>
          <w:lang w:eastAsia="en-GB"/>
        </w:rPr>
        <w:t>(24 : 23)</w:t>
      </w:r>
      <w:r w:rsidR="004D5FC3" w:rsidRPr="00EF632F">
        <w:rPr>
          <w:rFonts w:ascii="Times New Roman" w:eastAsia="Times New Roman" w:hAnsi="Times New Roman" w:cs="Times New Roman"/>
          <w:sz w:val="24"/>
          <w:szCs w:val="24"/>
          <w:lang w:eastAsia="en-GB"/>
        </w:rPr>
        <w:t xml:space="preserve"> /</w:t>
      </w:r>
      <w:r w:rsidR="004D5FC3" w:rsidRPr="00EF632F">
        <w:rPr>
          <w:rFonts w:ascii="Times New Roman" w:eastAsia="Times New Roman" w:hAnsi="Times New Roman" w:cs="Times New Roman"/>
          <w:sz w:val="24"/>
          <w:szCs w:val="24"/>
          <w:vertAlign w:val="subscript"/>
          <w:lang w:eastAsia="en-GB"/>
        </w:rPr>
        <w:t>((2</w:t>
      </w:r>
      <w:r w:rsidR="004D5FC3" w:rsidRPr="00EF632F">
        <w:rPr>
          <w:rFonts w:ascii="Times New Roman" w:eastAsia="Times New Roman" w:hAnsi="Times New Roman" w:cs="Times New Roman"/>
          <w:sz w:val="24"/>
          <w:szCs w:val="24"/>
          <w:vertAlign w:val="superscript"/>
          <w:lang w:eastAsia="en-GB"/>
        </w:rPr>
        <w:t>3</w:t>
      </w:r>
      <w:r w:rsidR="004D5FC3" w:rsidRPr="00EF632F">
        <w:rPr>
          <w:rFonts w:ascii="Times New Roman" w:eastAsia="Times New Roman" w:hAnsi="Times New Roman" w:cs="Times New Roman"/>
          <w:sz w:val="24"/>
          <w:szCs w:val="24"/>
          <w:vertAlign w:val="subscript"/>
          <w:lang w:eastAsia="en-GB"/>
        </w:rPr>
        <w:t> × 3) : 2</w:t>
      </w:r>
      <w:r w:rsidR="004D5FC3" w:rsidRPr="00EF632F">
        <w:rPr>
          <w:rFonts w:ascii="Times New Roman" w:eastAsia="Times New Roman" w:hAnsi="Times New Roman" w:cs="Times New Roman"/>
          <w:sz w:val="24"/>
          <w:szCs w:val="24"/>
          <w:vertAlign w:val="superscript"/>
          <w:lang w:eastAsia="en-GB"/>
        </w:rPr>
        <w:t>3</w:t>
      </w:r>
      <w:r w:rsidR="004D5FC3" w:rsidRPr="00EF632F">
        <w:rPr>
          <w:rFonts w:ascii="Times New Roman" w:eastAsia="Times New Roman" w:hAnsi="Times New Roman" w:cs="Times New Roman"/>
          <w:sz w:val="24"/>
          <w:szCs w:val="24"/>
          <w:vertAlign w:val="subscript"/>
          <w:lang w:eastAsia="en-GB"/>
        </w:rPr>
        <w:t>)</w:t>
      </w:r>
      <w:r w:rsidR="004D5FC3" w:rsidRPr="00EF632F">
        <w:rPr>
          <w:rFonts w:ascii="Times New Roman" w:eastAsia="Times New Roman" w:hAnsi="Times New Roman" w:cs="Times New Roman"/>
          <w:sz w:val="24"/>
          <w:szCs w:val="24"/>
          <w:lang w:eastAsia="en-GB"/>
        </w:rPr>
        <w:t xml:space="preserve"> = /.</w:t>
      </w:r>
      <w:r w:rsidR="004D5FC3" w:rsidRPr="00EF632F">
        <w:rPr>
          <w:rFonts w:ascii="Times New Roman" w:eastAsia="Times New Roman" w:hAnsi="Times New Roman" w:cs="Times New Roman"/>
          <w:sz w:val="24"/>
          <w:szCs w:val="24"/>
          <w:vertAlign w:val="superscript"/>
          <w:lang w:eastAsia="en-GB"/>
        </w:rPr>
        <w:t>2</w:t>
      </w:r>
      <w:r w:rsidR="004D5FC3" w:rsidRPr="00EF632F">
        <w:rPr>
          <w:rFonts w:ascii="Times New Roman" w:eastAsia="Times New Roman" w:hAnsi="Times New Roman" w:cs="Times New Roman"/>
          <w:sz w:val="24"/>
          <w:szCs w:val="24"/>
          <w:vertAlign w:val="subscript"/>
          <w:lang w:eastAsia="en-GB"/>
        </w:rPr>
        <w:t>3</w:t>
      </w:r>
    </w:p>
    <w:p w14:paraId="206C6309" w14:textId="77777777" w:rsidR="00B9614B" w:rsidRDefault="00991531">
      <w:pPr>
        <w:numPr>
          <w:ilvl w:val="0"/>
          <w:numId w:val="21"/>
        </w:numPr>
        <w:spacing w:after="240" w:line="240" w:lineRule="auto"/>
        <w:ind w:right="215"/>
        <w:jc w:val="both"/>
        <w:rPr>
          <w:rFonts w:ascii="Times New Roman" w:eastAsia="Times New Roman" w:hAnsi="Times New Roman" w:cs="Times New Roman"/>
          <w:sz w:val="24"/>
          <w:szCs w:val="24"/>
          <w:lang w:eastAsia="en-GB"/>
        </w:rPr>
      </w:pPr>
      <w:r w:rsidRPr="00920099">
        <w:rPr>
          <w:rFonts w:ascii="Times New Roman" w:eastAsia="Times New Roman" w:hAnsi="Times New Roman" w:cs="Times New Roman"/>
          <w:sz w:val="24"/>
          <w:szCs w:val="24"/>
          <w:lang w:eastAsia="en-GB"/>
        </w:rPr>
        <w:t>Zjednodušíme zlomek /</w:t>
      </w:r>
      <w:r w:rsidR="004D5FC3" w:rsidRPr="00EF632F">
        <w:rPr>
          <w:rFonts w:ascii="Times New Roman" w:eastAsia="Times New Roman" w:hAnsi="Times New Roman" w:cs="Times New Roman"/>
          <w:sz w:val="24"/>
          <w:szCs w:val="24"/>
          <w:vertAlign w:val="superscript"/>
          <w:lang w:eastAsia="en-GB"/>
        </w:rPr>
        <w:t>45</w:t>
      </w:r>
      <w:r w:rsidR="004D5FC3" w:rsidRPr="00EF632F">
        <w:rPr>
          <w:rFonts w:ascii="Times New Roman" w:eastAsia="Times New Roman" w:hAnsi="Times New Roman" w:cs="Times New Roman"/>
          <w:sz w:val="24"/>
          <w:szCs w:val="24"/>
          <w:vertAlign w:val="subscript"/>
          <w:lang w:eastAsia="en-GB"/>
        </w:rPr>
        <w:t>75</w:t>
      </w:r>
      <w:r w:rsidR="004D5FC3" w:rsidRPr="00EF632F">
        <w:rPr>
          <w:rFonts w:ascii="Times New Roman" w:eastAsia="Times New Roman" w:hAnsi="Times New Roman" w:cs="Times New Roman"/>
          <w:sz w:val="24"/>
          <w:szCs w:val="24"/>
          <w:lang w:eastAsia="en-GB"/>
        </w:rPr>
        <w:t xml:space="preserve"> =</w:t>
      </w:r>
      <w:r w:rsidR="004D5FC3" w:rsidRPr="00EF632F">
        <w:rPr>
          <w:rFonts w:ascii="Times New Roman" w:eastAsia="Times New Roman" w:hAnsi="Times New Roman" w:cs="Times New Roman"/>
          <w:sz w:val="24"/>
          <w:szCs w:val="24"/>
          <w:vertAlign w:val="superscript"/>
          <w:lang w:eastAsia="en-GB"/>
        </w:rPr>
        <w:t>(32 × 5)</w:t>
      </w:r>
      <w:r w:rsidR="004D5FC3" w:rsidRPr="00EF632F">
        <w:rPr>
          <w:rFonts w:ascii="Times New Roman" w:eastAsia="Times New Roman" w:hAnsi="Times New Roman" w:cs="Times New Roman"/>
          <w:sz w:val="24"/>
          <w:szCs w:val="24"/>
          <w:lang w:eastAsia="en-GB"/>
        </w:rPr>
        <w:t xml:space="preserve"> /</w:t>
      </w:r>
      <w:r w:rsidR="004D5FC3" w:rsidRPr="00EF632F">
        <w:rPr>
          <w:rFonts w:ascii="Times New Roman" w:eastAsia="Times New Roman" w:hAnsi="Times New Roman" w:cs="Times New Roman"/>
          <w:sz w:val="24"/>
          <w:szCs w:val="24"/>
          <w:vertAlign w:val="subscript"/>
          <w:lang w:eastAsia="en-GB"/>
        </w:rPr>
        <w:t>(3 × 5</w:t>
      </w:r>
      <w:r w:rsidR="004D5FC3" w:rsidRPr="00EF632F">
        <w:rPr>
          <w:rFonts w:ascii="Times New Roman" w:eastAsia="Times New Roman" w:hAnsi="Times New Roman" w:cs="Times New Roman"/>
          <w:sz w:val="24"/>
          <w:szCs w:val="24"/>
          <w:vertAlign w:val="superscript"/>
          <w:lang w:eastAsia="en-GB"/>
        </w:rPr>
        <w:t>2</w:t>
      </w:r>
      <w:r w:rsidR="004D5FC3" w:rsidRPr="00EF632F">
        <w:rPr>
          <w:rFonts w:ascii="Times New Roman" w:eastAsia="Times New Roman" w:hAnsi="Times New Roman" w:cs="Times New Roman"/>
          <w:sz w:val="24"/>
          <w:szCs w:val="24"/>
          <w:vertAlign w:val="subscript"/>
          <w:lang w:eastAsia="en-GB"/>
        </w:rPr>
        <w:t>)</w:t>
      </w:r>
      <w:r w:rsidR="004D5FC3" w:rsidRPr="00EF632F">
        <w:rPr>
          <w:rFonts w:ascii="Times New Roman" w:eastAsia="Times New Roman" w:hAnsi="Times New Roman" w:cs="Times New Roman"/>
          <w:sz w:val="24"/>
          <w:szCs w:val="24"/>
          <w:lang w:eastAsia="en-GB"/>
        </w:rPr>
        <w:t xml:space="preserve"> =</w:t>
      </w:r>
      <w:r w:rsidR="004D5FC3" w:rsidRPr="00EF632F">
        <w:rPr>
          <w:rFonts w:ascii="Times New Roman" w:eastAsia="Times New Roman" w:hAnsi="Times New Roman" w:cs="Times New Roman"/>
          <w:sz w:val="24"/>
          <w:szCs w:val="24"/>
          <w:vertAlign w:val="superscript"/>
          <w:lang w:eastAsia="en-GB"/>
        </w:rPr>
        <w:t>((32 × 5) : (3 × 5))</w:t>
      </w:r>
      <w:r w:rsidR="004D5FC3" w:rsidRPr="00EF632F">
        <w:rPr>
          <w:rFonts w:ascii="Times New Roman" w:eastAsia="Times New Roman" w:hAnsi="Times New Roman" w:cs="Times New Roman"/>
          <w:sz w:val="24"/>
          <w:szCs w:val="24"/>
          <w:lang w:eastAsia="en-GB"/>
        </w:rPr>
        <w:t xml:space="preserve"> /</w:t>
      </w:r>
      <w:r w:rsidR="004D5FC3" w:rsidRPr="00EF632F">
        <w:rPr>
          <w:rFonts w:ascii="Times New Roman" w:eastAsia="Times New Roman" w:hAnsi="Times New Roman" w:cs="Times New Roman"/>
          <w:sz w:val="24"/>
          <w:szCs w:val="24"/>
          <w:vertAlign w:val="subscript"/>
          <w:lang w:eastAsia="en-GB"/>
        </w:rPr>
        <w:t>((3 × 5</w:t>
      </w:r>
      <w:r w:rsidR="004D5FC3" w:rsidRPr="00EF632F">
        <w:rPr>
          <w:rFonts w:ascii="Times New Roman" w:eastAsia="Times New Roman" w:hAnsi="Times New Roman" w:cs="Times New Roman"/>
          <w:sz w:val="24"/>
          <w:szCs w:val="24"/>
          <w:vertAlign w:val="superscript"/>
          <w:lang w:eastAsia="en-GB"/>
        </w:rPr>
        <w:t>2</w:t>
      </w:r>
      <w:r w:rsidR="004D5FC3" w:rsidRPr="00EF632F">
        <w:rPr>
          <w:rFonts w:ascii="Times New Roman" w:eastAsia="Times New Roman" w:hAnsi="Times New Roman" w:cs="Times New Roman"/>
          <w:sz w:val="24"/>
          <w:szCs w:val="24"/>
          <w:vertAlign w:val="subscript"/>
          <w:lang w:eastAsia="en-GB"/>
        </w:rPr>
        <w:t>) : (3 × 5))</w:t>
      </w:r>
      <w:r w:rsidR="004D5FC3" w:rsidRPr="00EF632F">
        <w:rPr>
          <w:rFonts w:ascii="Times New Roman" w:eastAsia="Times New Roman" w:hAnsi="Times New Roman" w:cs="Times New Roman"/>
          <w:sz w:val="24"/>
          <w:szCs w:val="24"/>
          <w:lang w:eastAsia="en-GB"/>
        </w:rPr>
        <w:t xml:space="preserve"> = /.</w:t>
      </w:r>
      <w:r w:rsidR="004D5FC3" w:rsidRPr="00EF632F">
        <w:rPr>
          <w:rFonts w:ascii="Times New Roman" w:eastAsia="Times New Roman" w:hAnsi="Times New Roman" w:cs="Times New Roman"/>
          <w:sz w:val="24"/>
          <w:szCs w:val="24"/>
          <w:vertAlign w:val="superscript"/>
          <w:lang w:eastAsia="en-GB"/>
        </w:rPr>
        <w:t>3</w:t>
      </w:r>
      <w:r w:rsidR="004D5FC3" w:rsidRPr="00EF632F">
        <w:rPr>
          <w:rFonts w:ascii="Times New Roman" w:eastAsia="Times New Roman" w:hAnsi="Times New Roman" w:cs="Times New Roman"/>
          <w:sz w:val="24"/>
          <w:szCs w:val="24"/>
          <w:vertAlign w:val="subscript"/>
          <w:lang w:eastAsia="en-GB"/>
        </w:rPr>
        <w:t>5</w:t>
      </w:r>
    </w:p>
    <w:p w14:paraId="792000BF" w14:textId="77777777" w:rsidR="00B9614B" w:rsidRDefault="00991531">
      <w:pPr>
        <w:numPr>
          <w:ilvl w:val="0"/>
          <w:numId w:val="21"/>
        </w:numPr>
        <w:spacing w:before="215" w:after="240" w:line="240" w:lineRule="auto"/>
        <w:ind w:right="215"/>
        <w:jc w:val="both"/>
        <w:rPr>
          <w:rFonts w:ascii="Times New Roman" w:eastAsia="Times New Roman" w:hAnsi="Times New Roman" w:cs="Times New Roman"/>
          <w:sz w:val="24"/>
          <w:szCs w:val="24"/>
          <w:lang w:eastAsia="en-GB"/>
        </w:rPr>
      </w:pPr>
      <w:r w:rsidRPr="00920099">
        <w:rPr>
          <w:rFonts w:ascii="Times New Roman" w:eastAsia="Times New Roman" w:hAnsi="Times New Roman" w:cs="Times New Roman"/>
          <w:sz w:val="24"/>
          <w:szCs w:val="24"/>
          <w:lang w:eastAsia="en-GB"/>
        </w:rPr>
        <w:t>V tomto okamžiku jsou zlomky zjednodušeny</w:t>
      </w:r>
      <w:r w:rsidR="004D5FC3" w:rsidRPr="00EF632F">
        <w:rPr>
          <w:rFonts w:ascii="Times New Roman" w:eastAsia="Times New Roman" w:hAnsi="Times New Roman" w:cs="Times New Roman"/>
          <w:sz w:val="24"/>
          <w:szCs w:val="24"/>
          <w:lang w:eastAsia="en-GB"/>
        </w:rPr>
        <w:t>:</w:t>
      </w:r>
    </w:p>
    <w:p w14:paraId="5BC98D3B" w14:textId="77777777" w:rsidR="00B9614B" w:rsidRDefault="00991531">
      <w:pPr>
        <w:numPr>
          <w:ilvl w:val="0"/>
          <w:numId w:val="21"/>
        </w:numPr>
        <w:spacing w:after="240" w:line="240" w:lineRule="auto"/>
        <w:ind w:right="215"/>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1</w:t>
      </w:r>
      <w:r w:rsidRPr="00EF632F">
        <w:rPr>
          <w:rFonts w:ascii="Times New Roman" w:eastAsia="Times New Roman" w:hAnsi="Times New Roman" w:cs="Times New Roman"/>
          <w:sz w:val="24"/>
          <w:szCs w:val="24"/>
          <w:lang w:eastAsia="en-GB"/>
        </w:rPr>
        <w:t>/ , /</w:t>
      </w:r>
      <w:r w:rsidRPr="00EF632F">
        <w:rPr>
          <w:rFonts w:ascii="Times New Roman" w:eastAsia="Times New Roman" w:hAnsi="Times New Roman" w:cs="Times New Roman"/>
          <w:sz w:val="24"/>
          <w:szCs w:val="24"/>
          <w:vertAlign w:val="subscript"/>
          <w:lang w:eastAsia="en-GB"/>
        </w:rPr>
        <w:t>2</w:t>
      </w:r>
      <w:r w:rsidRPr="00EF632F">
        <w:rPr>
          <w:rFonts w:ascii="Times New Roman" w:eastAsia="Times New Roman" w:hAnsi="Times New Roman" w:cs="Times New Roman"/>
          <w:sz w:val="24"/>
          <w:szCs w:val="24"/>
          <w:vertAlign w:val="superscript"/>
          <w:lang w:eastAsia="en-GB"/>
        </w:rPr>
        <w:t>16</w:t>
      </w:r>
      <w:r w:rsidRPr="00EF632F">
        <w:rPr>
          <w:rFonts w:ascii="Times New Roman" w:eastAsia="Times New Roman" w:hAnsi="Times New Roman" w:cs="Times New Roman"/>
          <w:sz w:val="24"/>
          <w:szCs w:val="24"/>
          <w:vertAlign w:val="subscript"/>
          <w:lang w:eastAsia="en-GB"/>
        </w:rPr>
        <w:t>24</w:t>
      </w:r>
      <w:r w:rsidRPr="00EF632F">
        <w:rPr>
          <w:rFonts w:ascii="Times New Roman" w:eastAsia="Times New Roman" w:hAnsi="Times New Roman" w:cs="Times New Roman"/>
          <w:sz w:val="24"/>
          <w:szCs w:val="24"/>
          <w:lang w:eastAsia="en-GB"/>
        </w:rPr>
        <w:t xml:space="preserve"> = /</w:t>
      </w:r>
      <w:r w:rsidRPr="00EF632F">
        <w:rPr>
          <w:rFonts w:ascii="Times New Roman" w:eastAsia="Times New Roman" w:hAnsi="Times New Roman" w:cs="Times New Roman"/>
          <w:sz w:val="24"/>
          <w:szCs w:val="24"/>
          <w:vertAlign w:val="superscript"/>
          <w:lang w:eastAsia="en-GB"/>
        </w:rPr>
        <w:t>2</w:t>
      </w:r>
      <w:r w:rsidRPr="00EF632F">
        <w:rPr>
          <w:rFonts w:ascii="Times New Roman" w:eastAsia="Times New Roman" w:hAnsi="Times New Roman" w:cs="Times New Roman"/>
          <w:sz w:val="24"/>
          <w:szCs w:val="24"/>
          <w:vertAlign w:val="subscript"/>
          <w:lang w:eastAsia="en-GB"/>
        </w:rPr>
        <w:t>3</w:t>
      </w:r>
      <w:r w:rsidRPr="00EF632F">
        <w:rPr>
          <w:rFonts w:ascii="Times New Roman" w:eastAsia="Times New Roman" w:hAnsi="Times New Roman" w:cs="Times New Roman"/>
          <w:sz w:val="24"/>
          <w:szCs w:val="24"/>
          <w:lang w:eastAsia="en-GB"/>
        </w:rPr>
        <w:t xml:space="preserve"> și /</w:t>
      </w:r>
      <w:r w:rsidRPr="00EF632F">
        <w:rPr>
          <w:rFonts w:ascii="Times New Roman" w:eastAsia="Times New Roman" w:hAnsi="Times New Roman" w:cs="Times New Roman"/>
          <w:sz w:val="24"/>
          <w:szCs w:val="24"/>
          <w:vertAlign w:val="superscript"/>
          <w:lang w:eastAsia="en-GB"/>
        </w:rPr>
        <w:t>45</w:t>
      </w:r>
      <w:r w:rsidRPr="00EF632F">
        <w:rPr>
          <w:rFonts w:ascii="Times New Roman" w:eastAsia="Times New Roman" w:hAnsi="Times New Roman" w:cs="Times New Roman"/>
          <w:sz w:val="24"/>
          <w:szCs w:val="24"/>
          <w:vertAlign w:val="subscript"/>
          <w:lang w:eastAsia="en-GB"/>
        </w:rPr>
        <w:t>75</w:t>
      </w:r>
      <w:r w:rsidRPr="00EF632F">
        <w:rPr>
          <w:rFonts w:ascii="Times New Roman" w:eastAsia="Times New Roman" w:hAnsi="Times New Roman" w:cs="Times New Roman"/>
          <w:sz w:val="24"/>
          <w:szCs w:val="24"/>
          <w:lang w:eastAsia="en-GB"/>
        </w:rPr>
        <w:t xml:space="preserve"> = /.</w:t>
      </w: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vertAlign w:val="subscript"/>
          <w:lang w:eastAsia="en-GB"/>
        </w:rPr>
        <w:t>5</w:t>
      </w:r>
    </w:p>
    <w:p w14:paraId="5E3BF55C" w14:textId="77777777" w:rsidR="004D5FC3" w:rsidRPr="00EF632F" w:rsidRDefault="004D5FC3" w:rsidP="00EF632F">
      <w:pPr>
        <w:spacing w:after="240" w:line="240" w:lineRule="auto"/>
        <w:ind w:left="720" w:right="215"/>
        <w:jc w:val="both"/>
        <w:rPr>
          <w:rFonts w:ascii="Times New Roman" w:eastAsia="Times New Roman" w:hAnsi="Times New Roman" w:cs="Times New Roman"/>
          <w:sz w:val="24"/>
          <w:szCs w:val="24"/>
          <w:vertAlign w:val="subscript"/>
          <w:lang w:eastAsia="en-GB"/>
        </w:rPr>
      </w:pPr>
    </w:p>
    <w:p w14:paraId="3D40BDF6" w14:textId="77777777" w:rsidR="00B9614B" w:rsidRDefault="00991531">
      <w:pPr>
        <w:pStyle w:val="Nadpis4"/>
        <w:spacing w:before="288" w:after="240"/>
        <w:ind w:left="75" w:right="75"/>
        <w:jc w:val="both"/>
        <w:rPr>
          <w:rFonts w:ascii="Times New Roman" w:hAnsi="Times New Roman" w:cs="Times New Roman"/>
          <w:color w:val="auto"/>
          <w:sz w:val="24"/>
          <w:szCs w:val="24"/>
          <w:lang w:val="es-ES"/>
        </w:rPr>
      </w:pPr>
      <w:r w:rsidRPr="00C8740F">
        <w:rPr>
          <w:rFonts w:ascii="Times New Roman" w:hAnsi="Times New Roman" w:cs="Times New Roman"/>
          <w:color w:val="auto"/>
          <w:sz w:val="24"/>
          <w:szCs w:val="24"/>
          <w:lang w:val="es-ES"/>
        </w:rPr>
        <w:t>Vypočítáme nejmenší společný násobek, CMMMC, jmenovatelů nových zlomků získaných zjednodušením:</w:t>
      </w:r>
    </w:p>
    <w:p w14:paraId="77C463A6" w14:textId="77777777" w:rsidR="00B9614B" w:rsidRDefault="00991531">
      <w:pPr>
        <w:numPr>
          <w:ilvl w:val="0"/>
          <w:numId w:val="22"/>
        </w:numPr>
        <w:spacing w:before="215" w:after="240" w:line="240" w:lineRule="auto"/>
        <w:ind w:right="215"/>
        <w:jc w:val="both"/>
        <w:rPr>
          <w:rFonts w:ascii="Times New Roman" w:eastAsia="Times New Roman" w:hAnsi="Times New Roman" w:cs="Times New Roman"/>
          <w:sz w:val="24"/>
          <w:szCs w:val="24"/>
          <w:lang w:val="es-ES" w:eastAsia="en-GB"/>
        </w:rPr>
      </w:pPr>
      <w:r w:rsidRPr="00C8740F">
        <w:rPr>
          <w:rFonts w:ascii="Times New Roman" w:eastAsia="Times New Roman" w:hAnsi="Times New Roman" w:cs="Times New Roman"/>
          <w:sz w:val="24"/>
          <w:szCs w:val="24"/>
          <w:lang w:val="es-ES" w:eastAsia="en-GB"/>
        </w:rPr>
        <w:t xml:space="preserve">CMMMC bude společným jmenovatelem seřazených zlomků, můžeme jej také </w:t>
      </w:r>
      <w:r w:rsidRPr="00C8740F">
        <w:rPr>
          <w:rFonts w:ascii="Times New Roman" w:eastAsia="Times New Roman" w:hAnsi="Times New Roman" w:cs="Times New Roman"/>
          <w:sz w:val="24"/>
          <w:szCs w:val="24"/>
          <w:lang w:val="es-ES" w:eastAsia="en-GB"/>
        </w:rPr>
        <w:t>nazvat nejmenším společným jmenovatelem.</w:t>
      </w:r>
    </w:p>
    <w:p w14:paraId="442FDCFA" w14:textId="77777777" w:rsidR="00B9614B" w:rsidRDefault="00991531">
      <w:pPr>
        <w:numPr>
          <w:ilvl w:val="0"/>
          <w:numId w:val="22"/>
        </w:numPr>
        <w:spacing w:before="215" w:after="240" w:line="240" w:lineRule="auto"/>
        <w:ind w:right="215"/>
        <w:jc w:val="both"/>
        <w:rPr>
          <w:rFonts w:ascii="Times New Roman" w:eastAsia="Times New Roman" w:hAnsi="Times New Roman" w:cs="Times New Roman"/>
          <w:sz w:val="24"/>
          <w:szCs w:val="24"/>
          <w:lang w:val="es-ES" w:eastAsia="en-GB"/>
        </w:rPr>
      </w:pPr>
      <w:r w:rsidRPr="00C8740F">
        <w:rPr>
          <w:rFonts w:ascii="Times New Roman" w:eastAsia="Times New Roman" w:hAnsi="Times New Roman" w:cs="Times New Roman"/>
          <w:sz w:val="24"/>
          <w:szCs w:val="24"/>
          <w:lang w:val="es-ES" w:eastAsia="en-GB"/>
        </w:rPr>
        <w:t>Rozložíme jmenovatele zlomků a násobením jednoznačně vybereme všechny prvočinitele na nejvyšší mocniny.</w:t>
      </w:r>
    </w:p>
    <w:p w14:paraId="7B3D3E74" w14:textId="77777777" w:rsidR="00B9614B" w:rsidRDefault="00991531">
      <w:pPr>
        <w:numPr>
          <w:ilvl w:val="0"/>
          <w:numId w:val="22"/>
        </w:numPr>
        <w:spacing w:before="215" w:after="240" w:line="240" w:lineRule="auto"/>
        <w:ind w:right="215"/>
        <w:jc w:val="both"/>
        <w:rPr>
          <w:rFonts w:ascii="Times New Roman" w:eastAsia="Times New Roman" w:hAnsi="Times New Roman" w:cs="Times New Roman"/>
          <w:sz w:val="24"/>
          <w:szCs w:val="24"/>
          <w:lang w:val="es-ES" w:eastAsia="en-GB"/>
        </w:rPr>
      </w:pPr>
      <w:r w:rsidRPr="00C8740F">
        <w:rPr>
          <w:rFonts w:ascii="Times New Roman" w:eastAsia="Times New Roman" w:hAnsi="Times New Roman" w:cs="Times New Roman"/>
          <w:sz w:val="24"/>
          <w:szCs w:val="24"/>
          <w:lang w:val="es-ES" w:eastAsia="en-GB"/>
        </w:rPr>
        <w:t>2 je prvočíslo, nelze je již rozložit na prvočinitele.</w:t>
      </w:r>
    </w:p>
    <w:p w14:paraId="7791EDF6" w14:textId="77777777" w:rsidR="00B9614B" w:rsidRDefault="00991531">
      <w:pPr>
        <w:numPr>
          <w:ilvl w:val="0"/>
          <w:numId w:val="22"/>
        </w:numPr>
        <w:spacing w:before="215" w:after="240" w:line="240" w:lineRule="auto"/>
        <w:ind w:right="215"/>
        <w:jc w:val="both"/>
        <w:rPr>
          <w:rFonts w:ascii="Times New Roman" w:eastAsia="Times New Roman" w:hAnsi="Times New Roman" w:cs="Times New Roman"/>
          <w:sz w:val="24"/>
          <w:szCs w:val="24"/>
          <w:lang w:val="es-ES" w:eastAsia="en-GB"/>
        </w:rPr>
      </w:pPr>
      <w:r w:rsidRPr="00C8740F">
        <w:rPr>
          <w:rFonts w:ascii="Times New Roman" w:eastAsia="Times New Roman" w:hAnsi="Times New Roman" w:cs="Times New Roman"/>
          <w:sz w:val="24"/>
          <w:szCs w:val="24"/>
          <w:lang w:val="es-ES" w:eastAsia="en-GB"/>
        </w:rPr>
        <w:t>3 je prvočíslo, které již nelze rozložit na prvočinitele</w:t>
      </w:r>
      <w:r w:rsidRPr="00C8740F">
        <w:rPr>
          <w:rFonts w:ascii="Times New Roman" w:eastAsia="Times New Roman" w:hAnsi="Times New Roman" w:cs="Times New Roman"/>
          <w:sz w:val="24"/>
          <w:szCs w:val="24"/>
          <w:lang w:val="es-ES" w:eastAsia="en-GB"/>
        </w:rPr>
        <w:t>.</w:t>
      </w:r>
    </w:p>
    <w:p w14:paraId="3462E018" w14:textId="77777777" w:rsidR="00B9614B" w:rsidRDefault="00991531">
      <w:pPr>
        <w:numPr>
          <w:ilvl w:val="0"/>
          <w:numId w:val="22"/>
        </w:numPr>
        <w:spacing w:before="215" w:after="240" w:line="240" w:lineRule="auto"/>
        <w:ind w:right="215"/>
        <w:jc w:val="both"/>
        <w:rPr>
          <w:rFonts w:ascii="Times New Roman" w:eastAsia="Times New Roman" w:hAnsi="Times New Roman" w:cs="Times New Roman"/>
          <w:sz w:val="24"/>
          <w:szCs w:val="24"/>
          <w:lang w:eastAsia="en-GB"/>
        </w:rPr>
      </w:pPr>
      <w:r w:rsidRPr="00C8740F">
        <w:rPr>
          <w:rFonts w:ascii="Times New Roman" w:eastAsia="Times New Roman" w:hAnsi="Times New Roman" w:cs="Times New Roman"/>
          <w:sz w:val="24"/>
          <w:szCs w:val="24"/>
          <w:lang w:val="es-ES" w:eastAsia="en-GB"/>
        </w:rPr>
        <w:t>5 je prvočíslo, které již nelze rozložit na prvočinitele.</w:t>
      </w:r>
      <w:r w:rsidR="004D5FC3" w:rsidRPr="00EF632F">
        <w:rPr>
          <w:rFonts w:ascii="Times New Roman" w:eastAsia="Times New Roman" w:hAnsi="Times New Roman" w:cs="Times New Roman"/>
          <w:sz w:val="24"/>
          <w:szCs w:val="24"/>
          <w:lang w:eastAsia="en-GB"/>
        </w:rPr>
        <w:t>CMMMC (2; 3; 5) = 2 × 3 × 5 = 30.</w:t>
      </w:r>
    </w:p>
    <w:p w14:paraId="503BB795" w14:textId="77777777" w:rsidR="002253CD" w:rsidRDefault="002253CD" w:rsidP="002253CD">
      <w:pPr>
        <w:spacing w:before="215" w:after="240" w:line="240" w:lineRule="auto"/>
        <w:ind w:right="215"/>
        <w:jc w:val="both"/>
        <w:rPr>
          <w:rFonts w:ascii="Times New Roman" w:eastAsia="Times New Roman" w:hAnsi="Times New Roman" w:cs="Times New Roman"/>
          <w:sz w:val="24"/>
          <w:szCs w:val="24"/>
          <w:lang w:eastAsia="en-GB"/>
        </w:rPr>
      </w:pPr>
    </w:p>
    <w:p w14:paraId="1DFEB82E" w14:textId="77777777" w:rsidR="00B9614B" w:rsidRDefault="00991531">
      <w:pPr>
        <w:pStyle w:val="Nadpis1"/>
        <w:rPr>
          <w:sz w:val="32"/>
          <w:szCs w:val="32"/>
        </w:rPr>
      </w:pPr>
      <w:bookmarkStart w:id="17" w:name="_Toc125560404"/>
      <w:r>
        <w:rPr>
          <w:sz w:val="32"/>
          <w:szCs w:val="32"/>
        </w:rPr>
        <w:t>Zdroje</w:t>
      </w:r>
      <w:bookmarkEnd w:id="17"/>
    </w:p>
    <w:p w14:paraId="4FEC8983" w14:textId="77777777" w:rsidR="00B9614B" w:rsidRDefault="00991531">
      <w:pPr>
        <w:spacing w:after="240"/>
        <w:jc w:val="both"/>
        <w:rPr>
          <w:rFonts w:ascii="Times New Roman" w:eastAsia="Times New Roman" w:hAnsi="Times New Roman" w:cs="Times New Roman"/>
          <w:color w:val="000000"/>
          <w:sz w:val="24"/>
          <w:szCs w:val="24"/>
          <w:highlight w:val="white"/>
        </w:rPr>
      </w:pPr>
      <w:hyperlink r:id="rId10">
        <w:r w:rsidR="002253CD" w:rsidRPr="00F8369A">
          <w:rPr>
            <w:rFonts w:ascii="Times New Roman" w:eastAsia="Times New Roman" w:hAnsi="Times New Roman" w:cs="Times New Roman"/>
            <w:color w:val="000000"/>
            <w:sz w:val="24"/>
            <w:szCs w:val="24"/>
            <w:highlight w:val="white"/>
            <w:u w:val="single"/>
          </w:rPr>
          <w:t xml:space="preserve">https://mquest.ro/home/learnunitnew?id=32 </w:t>
        </w:r>
      </w:hyperlink>
    </w:p>
    <w:p w14:paraId="40644766" w14:textId="77777777" w:rsidR="00B9614B" w:rsidRDefault="00991531">
      <w:pPr>
        <w:spacing w:after="240"/>
        <w:jc w:val="both"/>
        <w:rPr>
          <w:rFonts w:ascii="Times New Roman" w:eastAsia="Times New Roman" w:hAnsi="Times New Roman" w:cs="Times New Roman"/>
          <w:color w:val="000000"/>
          <w:sz w:val="24"/>
          <w:szCs w:val="24"/>
        </w:rPr>
      </w:pPr>
      <w:hyperlink r:id="rId11">
        <w:r w:rsidR="002253CD" w:rsidRPr="00F8369A">
          <w:rPr>
            <w:rFonts w:ascii="Times New Roman" w:eastAsia="Times New Roman" w:hAnsi="Times New Roman" w:cs="Times New Roman"/>
            <w:color w:val="000000"/>
            <w:sz w:val="24"/>
            <w:szCs w:val="24"/>
            <w:u w:val="single"/>
          </w:rPr>
          <w:t xml:space="preserve">https://mquest.ro/home/ch?c=6 </w:t>
        </w:r>
      </w:hyperlink>
    </w:p>
    <w:p w14:paraId="6213E19B" w14:textId="77777777" w:rsidR="00B9614B" w:rsidRDefault="00991531">
      <w:pPr>
        <w:spacing w:before="215" w:after="240" w:line="240" w:lineRule="auto"/>
        <w:ind w:right="215"/>
        <w:jc w:val="both"/>
        <w:rPr>
          <w:rFonts w:ascii="Times New Roman" w:eastAsia="Times New Roman" w:hAnsi="Times New Roman" w:cs="Times New Roman"/>
          <w:sz w:val="24"/>
          <w:szCs w:val="24"/>
          <w:lang w:eastAsia="en-GB"/>
        </w:rPr>
      </w:pPr>
      <w:hyperlink r:id="rId12">
        <w:r w:rsidR="002253CD" w:rsidRPr="00F8369A">
          <w:rPr>
            <w:rFonts w:ascii="Times New Roman" w:eastAsia="Times New Roman" w:hAnsi="Times New Roman" w:cs="Times New Roman"/>
            <w:color w:val="000000"/>
            <w:sz w:val="24"/>
            <w:szCs w:val="24"/>
            <w:u w:val="single"/>
          </w:rPr>
          <w:t>https://www.scoalaintuitext.ro/blog/matematica-clasa-a-iii-a-2/</w:t>
        </w:r>
      </w:hyperlink>
    </w:p>
    <w:p w14:paraId="2FC2D113" w14:textId="77777777" w:rsidR="004D5FC3" w:rsidRPr="00F8369A" w:rsidRDefault="004D5FC3" w:rsidP="00EF632F">
      <w:pPr>
        <w:spacing w:after="240" w:line="240" w:lineRule="auto"/>
        <w:ind w:left="720" w:right="215"/>
        <w:jc w:val="both"/>
        <w:rPr>
          <w:rFonts w:ascii="Times New Roman" w:eastAsia="Times New Roman" w:hAnsi="Times New Roman" w:cs="Times New Roman"/>
          <w:sz w:val="24"/>
          <w:szCs w:val="24"/>
          <w:lang w:eastAsia="en-GB"/>
        </w:rPr>
      </w:pPr>
    </w:p>
    <w:p w14:paraId="5FDB909B" w14:textId="77777777" w:rsidR="002253CD" w:rsidRPr="00F8369A" w:rsidRDefault="002253CD" w:rsidP="00EF632F">
      <w:pPr>
        <w:spacing w:after="240" w:line="240" w:lineRule="auto"/>
        <w:ind w:left="720" w:right="215"/>
        <w:jc w:val="both"/>
        <w:rPr>
          <w:rFonts w:ascii="Times New Roman" w:eastAsia="Times New Roman" w:hAnsi="Times New Roman" w:cs="Times New Roman"/>
          <w:sz w:val="24"/>
          <w:szCs w:val="24"/>
          <w:lang w:eastAsia="en-GB"/>
        </w:rPr>
      </w:pPr>
    </w:p>
    <w:p w14:paraId="054767D3" w14:textId="77777777" w:rsidR="00B9614B" w:rsidRDefault="00991531">
      <w:pPr>
        <w:pStyle w:val="Nadpis1"/>
        <w:rPr>
          <w:sz w:val="32"/>
          <w:szCs w:val="32"/>
          <w:lang w:val="es-ES"/>
        </w:rPr>
      </w:pPr>
      <w:bookmarkStart w:id="18" w:name="_Toc125560405"/>
      <w:r>
        <w:rPr>
          <w:sz w:val="32"/>
          <w:szCs w:val="32"/>
          <w:lang w:val="es-ES"/>
        </w:rPr>
        <w:t>Příklady</w:t>
      </w:r>
      <w:bookmarkEnd w:id="18"/>
    </w:p>
    <w:p w14:paraId="1F66B124" w14:textId="77777777" w:rsidR="002253CD" w:rsidRPr="002253CD" w:rsidRDefault="002253CD" w:rsidP="002253CD">
      <w:pPr>
        <w:spacing w:after="240"/>
        <w:jc w:val="center"/>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drawing>
          <wp:inline distT="0" distB="0" distL="0" distR="0" wp14:anchorId="3CC8C64C" wp14:editId="7D6C30D7">
            <wp:extent cx="2729160" cy="1614308"/>
            <wp:effectExtent l="0" t="0" r="0" b="0"/>
            <wp:docPr id="27" name="image9.jpg" descr="https://www.scoalaintuitext.ro/blog/wp-content/uploads/sites/7/2019/03/Snip-3.jpg"/>
            <wp:cNvGraphicFramePr/>
            <a:graphic xmlns:a="http://schemas.openxmlformats.org/drawingml/2006/main">
              <a:graphicData uri="http://schemas.openxmlformats.org/drawingml/2006/picture">
                <pic:pic xmlns:pic="http://schemas.openxmlformats.org/drawingml/2006/picture">
                  <pic:nvPicPr>
                    <pic:cNvPr id="0" name="image9.jpg" descr="https://www.scoalaintuitext.ro/blog/wp-content/uploads/sites/7/2019/03/Snip-3.jpg"/>
                    <pic:cNvPicPr preferRelativeResize="0"/>
                  </pic:nvPicPr>
                  <pic:blipFill>
                    <a:blip r:embed="rId13"/>
                    <a:srcRect l="16028" t="20004" r="34922" b="16473"/>
                    <a:stretch>
                      <a:fillRect/>
                    </a:stretch>
                  </pic:blipFill>
                  <pic:spPr>
                    <a:xfrm>
                      <a:off x="0" y="0"/>
                      <a:ext cx="2729160" cy="1614308"/>
                    </a:xfrm>
                    <a:prstGeom prst="rect">
                      <a:avLst/>
                    </a:prstGeom>
                    <a:ln/>
                  </pic:spPr>
                </pic:pic>
              </a:graphicData>
            </a:graphic>
          </wp:inline>
        </w:drawing>
      </w:r>
    </w:p>
    <w:p w14:paraId="41A6815A" w14:textId="77777777" w:rsidR="00B9614B" w:rsidRDefault="00991531">
      <w:pPr>
        <w:pBdr>
          <w:top w:val="nil"/>
          <w:left w:val="nil"/>
          <w:bottom w:val="nil"/>
          <w:right w:val="nil"/>
          <w:between w:val="nil"/>
        </w:pBd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5449A1">
        <w:rPr>
          <w:rFonts w:ascii="Times New Roman" w:eastAsia="Times New Roman" w:hAnsi="Times New Roman" w:cs="Times New Roman"/>
          <w:color w:val="000000"/>
          <w:sz w:val="24"/>
          <w:szCs w:val="24"/>
        </w:rPr>
        <w:t>Podívejte se na obrázek a řekněte, kdo snědl méně. Tři kousky, které snědl Vlad, tj. 3/8 pizzy, je méně než 5 kousků, tj. 5/8, které snědl Radu</w:t>
      </w:r>
      <w:r w:rsidR="002253CD" w:rsidRPr="002253CD">
        <w:rPr>
          <w:rFonts w:ascii="Times New Roman" w:eastAsia="Times New Roman" w:hAnsi="Times New Roman" w:cs="Times New Roman"/>
          <w:color w:val="000000"/>
          <w:sz w:val="24"/>
          <w:szCs w:val="24"/>
        </w:rPr>
        <w:t>.</w:t>
      </w:r>
    </w:p>
    <w:p w14:paraId="2BBD3A48" w14:textId="77777777" w:rsidR="00B9614B" w:rsidRDefault="00991531">
      <w:pPr>
        <w:pBdr>
          <w:top w:val="nil"/>
          <w:left w:val="nil"/>
          <w:bottom w:val="nil"/>
          <w:right w:val="nil"/>
          <w:between w:val="nil"/>
        </w:pBdr>
        <w:shd w:val="clear" w:color="auto" w:fill="FFFFFF" w:themeFill="background1"/>
        <w:spacing w:after="240" w:line="240" w:lineRule="auto"/>
        <w:jc w:val="both"/>
        <w:rPr>
          <w:rFonts w:ascii="Times New Roman" w:eastAsia="Times New Roman" w:hAnsi="Times New Roman" w:cs="Times New Roman"/>
          <w:color w:val="000000"/>
          <w:sz w:val="24"/>
          <w:szCs w:val="24"/>
          <w:lang w:val="es-ES"/>
        </w:rPr>
      </w:pPr>
      <w:r>
        <w:rPr>
          <w:rFonts w:ascii="Times New Roman" w:eastAsia="Times New Roman" w:hAnsi="Times New Roman" w:cs="Times New Roman"/>
          <w:color w:val="000000"/>
          <w:sz w:val="24"/>
          <w:szCs w:val="24"/>
          <w:lang w:val="es-ES"/>
        </w:rPr>
        <w:t xml:space="preserve">Takže </w:t>
      </w:r>
      <w:r w:rsidR="002253CD" w:rsidRPr="002253CD">
        <w:rPr>
          <w:rFonts w:ascii="Times New Roman" w:eastAsia="Times New Roman" w:hAnsi="Times New Roman" w:cs="Times New Roman"/>
          <w:color w:val="000000"/>
          <w:sz w:val="24"/>
          <w:szCs w:val="24"/>
          <w:lang w:val="es-ES"/>
        </w:rPr>
        <w:t xml:space="preserve">3/8 </w:t>
      </w:r>
      <w:r w:rsidR="002253CD" w:rsidRPr="002253CD">
        <w:rPr>
          <w:rFonts w:ascii="Times New Roman" w:eastAsia="Times New Roman" w:hAnsi="Times New Roman" w:cs="Times New Roman"/>
          <w:b/>
          <w:color w:val="000000"/>
          <w:sz w:val="24"/>
          <w:szCs w:val="24"/>
          <w:lang w:val="es-ES"/>
        </w:rPr>
        <w:t xml:space="preserve">&lt; </w:t>
      </w:r>
      <w:r w:rsidR="002253CD" w:rsidRPr="002253CD">
        <w:rPr>
          <w:rFonts w:ascii="Times New Roman" w:eastAsia="Times New Roman" w:hAnsi="Times New Roman" w:cs="Times New Roman"/>
          <w:color w:val="000000"/>
          <w:sz w:val="24"/>
          <w:szCs w:val="24"/>
          <w:lang w:val="es-ES"/>
        </w:rPr>
        <w:t xml:space="preserve">5/8.  </w:t>
      </w:r>
      <w:r w:rsidRPr="005449A1">
        <w:rPr>
          <w:rFonts w:ascii="Times New Roman" w:eastAsia="Times New Roman" w:hAnsi="Times New Roman" w:cs="Times New Roman"/>
          <w:color w:val="000000"/>
          <w:sz w:val="24"/>
          <w:szCs w:val="24"/>
          <w:lang w:val="es-ES"/>
        </w:rPr>
        <w:t>V tomto případě byly porovnávány stejné části stejných celků.</w:t>
      </w:r>
    </w:p>
    <w:p w14:paraId="157194CE" w14:textId="77777777" w:rsidR="00B41AEB" w:rsidRDefault="00B41AEB" w:rsidP="002253CD">
      <w:pPr>
        <w:shd w:val="clear" w:color="auto" w:fill="FFFFFF" w:themeFill="background1"/>
        <w:spacing w:after="240"/>
        <w:jc w:val="both"/>
        <w:rPr>
          <w:rFonts w:ascii="Times New Roman" w:eastAsia="Times New Roman" w:hAnsi="Times New Roman" w:cs="Times New Roman"/>
          <w:color w:val="000000"/>
          <w:sz w:val="24"/>
          <w:szCs w:val="24"/>
          <w:shd w:val="clear" w:color="auto" w:fill="FDFDF6"/>
          <w:lang w:val="es-ES"/>
        </w:rPr>
      </w:pPr>
    </w:p>
    <w:p w14:paraId="4166629A" w14:textId="77777777" w:rsidR="00B9614B" w:rsidRDefault="00991531">
      <w:pPr>
        <w:shd w:val="clear" w:color="auto" w:fill="FFFFFF" w:themeFill="background1"/>
        <w:spacing w:after="240"/>
        <w:jc w:val="both"/>
        <w:rPr>
          <w:rFonts w:ascii="Times New Roman" w:eastAsia="Times New Roman" w:hAnsi="Times New Roman" w:cs="Times New Roman"/>
          <w:color w:val="000000"/>
          <w:sz w:val="24"/>
          <w:szCs w:val="24"/>
          <w:shd w:val="clear" w:color="auto" w:fill="FDFDF6"/>
          <w:lang w:val="es-ES"/>
        </w:rPr>
      </w:pPr>
      <w:r w:rsidRPr="002253CD">
        <w:rPr>
          <w:rFonts w:ascii="Times New Roman" w:eastAsia="Times New Roman" w:hAnsi="Times New Roman" w:cs="Times New Roman"/>
          <w:noProof/>
          <w:color w:val="000000"/>
          <w:sz w:val="24"/>
          <w:szCs w:val="24"/>
        </w:rPr>
        <w:drawing>
          <wp:anchor distT="0" distB="0" distL="114300" distR="114300" simplePos="0" relativeHeight="251658240" behindDoc="0" locked="0" layoutInCell="1" allowOverlap="1" wp14:anchorId="3A9AA323" wp14:editId="59715971">
            <wp:simplePos x="0" y="0"/>
            <wp:positionH relativeFrom="column">
              <wp:posOffset>2766060</wp:posOffset>
            </wp:positionH>
            <wp:positionV relativeFrom="paragraph">
              <wp:posOffset>356235</wp:posOffset>
            </wp:positionV>
            <wp:extent cx="2114816" cy="1114565"/>
            <wp:effectExtent l="0" t="0" r="0" b="9525"/>
            <wp:wrapSquare wrapText="bothSides"/>
            <wp:docPr id="26" name="image17.jpg" descr="https://www.scoalaintuitext.ro/blog/wp-content/uploads/sites/7/2019/03/Snip-4.jpg"/>
            <wp:cNvGraphicFramePr/>
            <a:graphic xmlns:a="http://schemas.openxmlformats.org/drawingml/2006/main">
              <a:graphicData uri="http://schemas.openxmlformats.org/drawingml/2006/picture">
                <pic:pic xmlns:pic="http://schemas.openxmlformats.org/drawingml/2006/picture">
                  <pic:nvPicPr>
                    <pic:cNvPr id="0" name="image17.jpg" descr="https://www.scoalaintuitext.ro/blog/wp-content/uploads/sites/7/2019/03/Snip-4.jpg"/>
                    <pic:cNvPicPr preferRelativeResize="0"/>
                  </pic:nvPicPr>
                  <pic:blipFill>
                    <a:blip r:embed="rId14">
                      <a:extLst>
                        <a:ext uri="{28A0092B-C50C-407E-A947-70E740481C1C}">
                          <a14:useLocalDpi xmlns:a14="http://schemas.microsoft.com/office/drawing/2010/main" val="0"/>
                        </a:ext>
                      </a:extLst>
                    </a:blip>
                    <a:srcRect l="17471" t="19154" r="46947" b="31044"/>
                    <a:stretch>
                      <a:fillRect/>
                    </a:stretch>
                  </pic:blipFill>
                  <pic:spPr>
                    <a:xfrm>
                      <a:off x="0" y="0"/>
                      <a:ext cx="2114816" cy="1114565"/>
                    </a:xfrm>
                    <a:prstGeom prst="rect">
                      <a:avLst/>
                    </a:prstGeom>
                    <a:ln/>
                  </pic:spPr>
                </pic:pic>
              </a:graphicData>
            </a:graphic>
            <wp14:sizeRelH relativeFrom="page">
              <wp14:pctWidth>0</wp14:pctWidth>
            </wp14:sizeRelH>
            <wp14:sizeRelV relativeFrom="page">
              <wp14:pctHeight>0</wp14:pctHeight>
            </wp14:sizeRelV>
          </wp:anchor>
        </w:drawing>
      </w:r>
      <w:r w:rsidR="00B41AEB">
        <w:rPr>
          <w:rFonts w:ascii="Times New Roman" w:eastAsia="Times New Roman" w:hAnsi="Times New Roman" w:cs="Times New Roman"/>
          <w:color w:val="000000"/>
          <w:sz w:val="24"/>
          <w:szCs w:val="24"/>
          <w:shd w:val="clear" w:color="auto" w:fill="FDFDF6"/>
          <w:lang w:val="es-ES"/>
        </w:rPr>
        <w:t xml:space="preserve">Pokud </w:t>
      </w:r>
      <w:r w:rsidR="00B41AEB" w:rsidRPr="00B41AEB">
        <w:rPr>
          <w:rFonts w:ascii="Times New Roman" w:eastAsia="Times New Roman" w:hAnsi="Times New Roman" w:cs="Times New Roman"/>
          <w:color w:val="000000"/>
          <w:sz w:val="24"/>
          <w:szCs w:val="24"/>
          <w:shd w:val="clear" w:color="auto" w:fill="FDFDF6"/>
          <w:lang w:val="es-ES"/>
        </w:rPr>
        <w:t>celky nemají stejnou velikost, nemůžeme porovnat jejich odpovídající zlomky. Všimněte si toho v následujícím znázornění</w:t>
      </w:r>
      <w:r w:rsidRPr="002253CD">
        <w:rPr>
          <w:rFonts w:ascii="Times New Roman" w:eastAsia="Times New Roman" w:hAnsi="Times New Roman" w:cs="Times New Roman"/>
          <w:color w:val="000000"/>
          <w:sz w:val="24"/>
          <w:szCs w:val="24"/>
          <w:shd w:val="clear" w:color="auto" w:fill="FDFDF6"/>
          <w:lang w:val="es-ES"/>
        </w:rPr>
        <w:t>:</w:t>
      </w:r>
    </w:p>
    <w:p w14:paraId="0FE17787" w14:textId="77777777" w:rsid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shd w:val="clear" w:color="auto" w:fill="FDFDF6"/>
          <w:lang w:val="es-ES"/>
        </w:rPr>
      </w:pPr>
    </w:p>
    <w:p w14:paraId="57B337C1" w14:textId="77777777" w:rsid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shd w:val="clear" w:color="auto" w:fill="FDFDF6"/>
          <w:lang w:val="es-ES"/>
        </w:rPr>
      </w:pPr>
    </w:p>
    <w:p w14:paraId="116ECC6B" w14:textId="77777777" w:rsidR="002253CD" w:rsidRPr="00F8369A" w:rsidRDefault="002253CD" w:rsidP="002253CD">
      <w:pPr>
        <w:spacing w:after="240"/>
        <w:jc w:val="center"/>
        <w:rPr>
          <w:rFonts w:ascii="Times New Roman" w:eastAsia="Times New Roman" w:hAnsi="Times New Roman" w:cs="Times New Roman"/>
          <w:color w:val="000000"/>
          <w:sz w:val="24"/>
          <w:szCs w:val="24"/>
          <w:lang w:val="es-ES"/>
        </w:rPr>
      </w:pPr>
    </w:p>
    <w:p w14:paraId="62A4EE86" w14:textId="77777777" w:rsidR="00B9614B" w:rsidRDefault="00991531">
      <w:pPr>
        <w:pBdr>
          <w:top w:val="nil"/>
          <w:left w:val="nil"/>
          <w:bottom w:val="nil"/>
          <w:right w:val="nil"/>
          <w:between w:val="nil"/>
        </w:pBdr>
        <w:shd w:val="clear" w:color="auto" w:fill="FFFFFF" w:themeFill="background1"/>
        <w:spacing w:after="240" w:line="240" w:lineRule="auto"/>
        <w:jc w:val="both"/>
        <w:rPr>
          <w:rFonts w:ascii="Times New Roman" w:eastAsia="Times New Roman" w:hAnsi="Times New Roman" w:cs="Times New Roman"/>
          <w:color w:val="000000"/>
          <w:sz w:val="24"/>
          <w:szCs w:val="24"/>
          <w:lang w:val="es-ES"/>
        </w:rPr>
      </w:pPr>
      <w:r w:rsidRPr="00A45266">
        <w:rPr>
          <w:rFonts w:ascii="Times New Roman" w:eastAsia="Times New Roman" w:hAnsi="Times New Roman" w:cs="Times New Roman"/>
          <w:color w:val="000000"/>
          <w:sz w:val="24"/>
          <w:szCs w:val="24"/>
          <w:lang w:val="es-ES"/>
        </w:rPr>
        <w:t>Společně jsme zjistili, že:</w:t>
      </w:r>
    </w:p>
    <w:p w14:paraId="6C5F79B9" w14:textId="77777777" w:rsidR="00B9614B" w:rsidRDefault="00991531">
      <w:pPr>
        <w:pBdr>
          <w:top w:val="nil"/>
          <w:left w:val="nil"/>
          <w:bottom w:val="nil"/>
          <w:right w:val="nil"/>
          <w:between w:val="nil"/>
        </w:pBdr>
        <w:shd w:val="clear" w:color="auto" w:fill="FFFFFF" w:themeFill="background1"/>
        <w:spacing w:after="240" w:line="240" w:lineRule="auto"/>
        <w:jc w:val="both"/>
        <w:rPr>
          <w:rFonts w:ascii="Times New Roman" w:eastAsia="Times New Roman" w:hAnsi="Times New Roman" w:cs="Times New Roman"/>
          <w:color w:val="000000"/>
          <w:sz w:val="24"/>
          <w:szCs w:val="24"/>
          <w:lang w:val="es-ES"/>
        </w:rPr>
      </w:pPr>
      <w:r w:rsidRPr="00A45266">
        <w:rPr>
          <w:rFonts w:ascii="Times New Roman" w:eastAsia="Times New Roman" w:hAnsi="Times New Roman" w:cs="Times New Roman"/>
          <w:color w:val="000000"/>
          <w:sz w:val="24"/>
          <w:szCs w:val="24"/>
          <w:lang w:val="es-ES"/>
        </w:rPr>
        <w:t>Ze dvou zlomků se stejným jmenovatelem je větší zlomek s větším čitatelem.</w:t>
      </w:r>
    </w:p>
    <w:p w14:paraId="25CD8F64" w14:textId="77777777" w:rsidR="00B9614B" w:rsidRDefault="00991531">
      <w:pPr>
        <w:pBdr>
          <w:top w:val="nil"/>
          <w:left w:val="nil"/>
          <w:bottom w:val="nil"/>
          <w:right w:val="nil"/>
          <w:between w:val="nil"/>
        </w:pBd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A45266">
        <w:rPr>
          <w:rFonts w:ascii="Times New Roman" w:eastAsia="Times New Roman" w:hAnsi="Times New Roman" w:cs="Times New Roman"/>
          <w:color w:val="000000"/>
          <w:sz w:val="24"/>
          <w:szCs w:val="24"/>
          <w:lang w:val="es-ES"/>
        </w:rPr>
        <w:t xml:space="preserve">Dva zlomky </w:t>
      </w:r>
      <w:r w:rsidRPr="00A45266">
        <w:rPr>
          <w:rFonts w:ascii="Times New Roman" w:eastAsia="Times New Roman" w:hAnsi="Times New Roman" w:cs="Times New Roman"/>
          <w:color w:val="000000"/>
          <w:sz w:val="24"/>
          <w:szCs w:val="24"/>
          <w:lang w:val="es-ES"/>
        </w:rPr>
        <w:t>můžeme porovnávat pouze tehdy, jsou-li stejnými částmi téhož celku nebo stejnými částmi stejných celků. Rodica pomáhala dědečkovi sázet zeleninu na zahradě. Zelenina byla rozdělena podle následujícího schématu:</w:t>
      </w:r>
    </w:p>
    <w:p w14:paraId="5A02B96E" w14:textId="77777777" w:rsidR="002253CD" w:rsidRP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lastRenderedPageBreak/>
        <w:drawing>
          <wp:inline distT="0" distB="0" distL="0" distR="0" wp14:anchorId="6C813B2F" wp14:editId="34C872EF">
            <wp:extent cx="3381510" cy="1581213"/>
            <wp:effectExtent l="0" t="0" r="0" b="0"/>
            <wp:docPr id="30" name="image1.jpg" descr="https://www.scoalaintuitext.ro/blog/wp-content/uploads/sites/7/2019/03/Snip-5.jpg"/>
            <wp:cNvGraphicFramePr/>
            <a:graphic xmlns:a="http://schemas.openxmlformats.org/drawingml/2006/main">
              <a:graphicData uri="http://schemas.openxmlformats.org/drawingml/2006/picture">
                <pic:pic xmlns:pic="http://schemas.openxmlformats.org/drawingml/2006/picture">
                  <pic:nvPicPr>
                    <pic:cNvPr id="0" name="image1.jpg" descr="https://www.scoalaintuitext.ro/blog/wp-content/uploads/sites/7/2019/03/Snip-5.jpg"/>
                    <pic:cNvPicPr preferRelativeResize="0"/>
                  </pic:nvPicPr>
                  <pic:blipFill>
                    <a:blip r:embed="rId15"/>
                    <a:srcRect l="19712" t="24975" r="23394" b="25670"/>
                    <a:stretch>
                      <a:fillRect/>
                    </a:stretch>
                  </pic:blipFill>
                  <pic:spPr>
                    <a:xfrm>
                      <a:off x="0" y="0"/>
                      <a:ext cx="3381510" cy="1581213"/>
                    </a:xfrm>
                    <a:prstGeom prst="rect">
                      <a:avLst/>
                    </a:prstGeom>
                    <a:ln/>
                  </pic:spPr>
                </pic:pic>
              </a:graphicData>
            </a:graphic>
          </wp:inline>
        </w:drawing>
      </w:r>
    </w:p>
    <w:p w14:paraId="3590A374" w14:textId="77777777" w:rsidR="00B9614B" w:rsidRDefault="00991531">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A45266">
        <w:rPr>
          <w:rFonts w:ascii="Times New Roman" w:eastAsia="Times New Roman" w:hAnsi="Times New Roman" w:cs="Times New Roman"/>
          <w:color w:val="000000"/>
          <w:sz w:val="24"/>
          <w:szCs w:val="24"/>
        </w:rPr>
        <w:t>Podotýkáme, že:</w:t>
      </w:r>
    </w:p>
    <w:p w14:paraId="08DB619A" w14:textId="77777777" w:rsidR="00B9614B" w:rsidRDefault="00991531">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A45266">
        <w:rPr>
          <w:rFonts w:ascii="Times New Roman" w:eastAsia="Times New Roman" w:hAnsi="Times New Roman" w:cs="Times New Roman"/>
          <w:color w:val="000000"/>
          <w:sz w:val="24"/>
          <w:szCs w:val="24"/>
        </w:rPr>
        <w:t>● na 2/10 plochy zahrady vysadili fazole,</w:t>
      </w:r>
    </w:p>
    <w:p w14:paraId="633BF6DB" w14:textId="77777777" w:rsidR="00B9614B" w:rsidRDefault="00991531">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A45266">
        <w:rPr>
          <w:rFonts w:ascii="Times New Roman" w:eastAsia="Times New Roman" w:hAnsi="Times New Roman" w:cs="Times New Roman"/>
          <w:color w:val="000000"/>
          <w:sz w:val="24"/>
          <w:szCs w:val="24"/>
        </w:rPr>
        <w:t>● rajčata, na 4/10 celé zahrady,</w:t>
      </w:r>
    </w:p>
    <w:p w14:paraId="0E7A2C51" w14:textId="77777777" w:rsidR="00B9614B" w:rsidRDefault="00991531">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A45266">
        <w:rPr>
          <w:rFonts w:ascii="Times New Roman" w:eastAsia="Times New Roman" w:hAnsi="Times New Roman" w:cs="Times New Roman"/>
          <w:color w:val="000000"/>
          <w:sz w:val="24"/>
          <w:szCs w:val="24"/>
        </w:rPr>
        <w:t>● 1/10 povrchu zabírají papriky,</w:t>
      </w:r>
    </w:p>
    <w:p w14:paraId="0002E377" w14:textId="77777777" w:rsidR="00B9614B" w:rsidRDefault="00991531">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A45266">
        <w:rPr>
          <w:rFonts w:ascii="Times New Roman" w:eastAsia="Times New Roman" w:hAnsi="Times New Roman" w:cs="Times New Roman"/>
          <w:color w:val="000000"/>
          <w:sz w:val="24"/>
          <w:szCs w:val="24"/>
        </w:rPr>
        <w:t>● na 3/10 plochy zahrady vysadili zelí.</w:t>
      </w:r>
    </w:p>
    <w:p w14:paraId="09DCFD03" w14:textId="77777777" w:rsidR="00A45266" w:rsidRDefault="00A45266" w:rsidP="00A45266">
      <w:pPr>
        <w:shd w:val="clear" w:color="auto" w:fill="FFFFFF" w:themeFill="background1"/>
        <w:spacing w:after="240" w:line="240" w:lineRule="auto"/>
        <w:jc w:val="both"/>
        <w:rPr>
          <w:rFonts w:ascii="Times New Roman" w:eastAsia="Times New Roman" w:hAnsi="Times New Roman" w:cs="Times New Roman"/>
          <w:color w:val="000000"/>
          <w:sz w:val="24"/>
          <w:szCs w:val="24"/>
        </w:rPr>
      </w:pPr>
    </w:p>
    <w:p w14:paraId="7DE31914" w14:textId="77777777" w:rsidR="00B9614B" w:rsidRDefault="00991531">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A45266">
        <w:rPr>
          <w:rFonts w:ascii="Times New Roman" w:eastAsia="Times New Roman" w:hAnsi="Times New Roman" w:cs="Times New Roman"/>
          <w:color w:val="000000"/>
          <w:sz w:val="24"/>
          <w:szCs w:val="24"/>
        </w:rPr>
        <w:t>Na největší ploše se pěstují rajčata (4/10) a na nejmenší ploše papriky (1/10).</w:t>
      </w:r>
    </w:p>
    <w:p w14:paraId="0C461CC3" w14:textId="77777777" w:rsidR="00A45266" w:rsidRPr="00A45266" w:rsidRDefault="00A45266" w:rsidP="00A45266">
      <w:pPr>
        <w:shd w:val="clear" w:color="auto" w:fill="FFFFFF" w:themeFill="background1"/>
        <w:spacing w:after="240" w:line="240" w:lineRule="auto"/>
        <w:jc w:val="both"/>
        <w:rPr>
          <w:rFonts w:ascii="Times New Roman" w:eastAsia="Times New Roman" w:hAnsi="Times New Roman" w:cs="Times New Roman"/>
          <w:color w:val="000000"/>
          <w:sz w:val="24"/>
          <w:szCs w:val="24"/>
        </w:rPr>
      </w:pPr>
    </w:p>
    <w:p w14:paraId="78CA0F05" w14:textId="77777777" w:rsidR="00B9614B" w:rsidRDefault="00991531">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A45266">
        <w:rPr>
          <w:rFonts w:ascii="Times New Roman" w:eastAsia="Times New Roman" w:hAnsi="Times New Roman" w:cs="Times New Roman"/>
          <w:color w:val="000000"/>
          <w:sz w:val="24"/>
          <w:szCs w:val="24"/>
        </w:rPr>
        <w:t>Zde je uvedeno seřazení zl</w:t>
      </w:r>
      <w:r w:rsidRPr="00A45266">
        <w:rPr>
          <w:rFonts w:ascii="Times New Roman" w:eastAsia="Times New Roman" w:hAnsi="Times New Roman" w:cs="Times New Roman"/>
          <w:color w:val="000000"/>
          <w:sz w:val="24"/>
          <w:szCs w:val="24"/>
        </w:rPr>
        <w:t>omků odpovídajících plochám, na kterých se pěstuje zelenina, vzestupně:</w:t>
      </w:r>
    </w:p>
    <w:p w14:paraId="7AAF3D21" w14:textId="77777777" w:rsidR="002253CD" w:rsidRDefault="002253CD" w:rsidP="00A45266">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drawing>
          <wp:inline distT="0" distB="0" distL="0" distR="0" wp14:anchorId="08EE1438" wp14:editId="308A5035">
            <wp:extent cx="1838325" cy="476250"/>
            <wp:effectExtent l="0" t="0" r="0" b="0"/>
            <wp:docPr id="28" name="image8.jpg" descr="https://www.scoalaintuitext.ro/blog/wp-content/uploads/sites/7/2019/03/snip-intercalat.jpg"/>
            <wp:cNvGraphicFramePr/>
            <a:graphic xmlns:a="http://schemas.openxmlformats.org/drawingml/2006/main">
              <a:graphicData uri="http://schemas.openxmlformats.org/drawingml/2006/picture">
                <pic:pic xmlns:pic="http://schemas.openxmlformats.org/drawingml/2006/picture">
                  <pic:nvPicPr>
                    <pic:cNvPr id="0" name="image8.jpg" descr="https://www.scoalaintuitext.ro/blog/wp-content/uploads/sites/7/2019/03/snip-intercalat.jpg"/>
                    <pic:cNvPicPr preferRelativeResize="0"/>
                  </pic:nvPicPr>
                  <pic:blipFill>
                    <a:blip r:embed="rId16"/>
                    <a:srcRect l="20921" t="32828" r="42034" b="41918"/>
                    <a:stretch>
                      <a:fillRect/>
                    </a:stretch>
                  </pic:blipFill>
                  <pic:spPr>
                    <a:xfrm>
                      <a:off x="0" y="0"/>
                      <a:ext cx="1838325" cy="476250"/>
                    </a:xfrm>
                    <a:prstGeom prst="rect">
                      <a:avLst/>
                    </a:prstGeom>
                    <a:ln/>
                  </pic:spPr>
                </pic:pic>
              </a:graphicData>
            </a:graphic>
          </wp:inline>
        </w:drawing>
      </w:r>
    </w:p>
    <w:p w14:paraId="2FC9272E" w14:textId="77777777" w:rsid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p>
    <w:p w14:paraId="52F0E3DB" w14:textId="77777777" w:rsidR="006F11DE" w:rsidRDefault="006F11DE" w:rsidP="002253CD">
      <w:pPr>
        <w:shd w:val="clear" w:color="auto" w:fill="FFFFFF" w:themeFill="background1"/>
        <w:spacing w:after="240"/>
        <w:jc w:val="both"/>
        <w:rPr>
          <w:rFonts w:ascii="Times New Roman" w:eastAsia="Times New Roman" w:hAnsi="Times New Roman" w:cs="Times New Roman"/>
          <w:color w:val="000000"/>
          <w:sz w:val="24"/>
          <w:szCs w:val="24"/>
        </w:rPr>
      </w:pPr>
    </w:p>
    <w:p w14:paraId="7E6221B8" w14:textId="77777777" w:rsidR="006F11DE" w:rsidRDefault="006F11DE" w:rsidP="002253CD">
      <w:pPr>
        <w:shd w:val="clear" w:color="auto" w:fill="FFFFFF" w:themeFill="background1"/>
        <w:spacing w:after="240"/>
        <w:jc w:val="both"/>
        <w:rPr>
          <w:rFonts w:ascii="Times New Roman" w:eastAsia="Times New Roman" w:hAnsi="Times New Roman" w:cs="Times New Roman"/>
          <w:color w:val="000000"/>
          <w:sz w:val="24"/>
          <w:szCs w:val="24"/>
        </w:rPr>
      </w:pPr>
    </w:p>
    <w:p w14:paraId="15B495E5" w14:textId="77777777" w:rsidR="002253CD" w:rsidRP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p>
    <w:p w14:paraId="4BE72405" w14:textId="77777777" w:rsidR="00B9614B" w:rsidRDefault="00991531">
      <w:pPr>
        <w:pStyle w:val="Nadpis1"/>
        <w:rPr>
          <w:sz w:val="32"/>
          <w:szCs w:val="32"/>
        </w:rPr>
      </w:pPr>
      <w:bookmarkStart w:id="19" w:name="_Toc125560406"/>
      <w:r w:rsidRPr="00674A23">
        <w:rPr>
          <w:sz w:val="32"/>
          <w:szCs w:val="32"/>
        </w:rPr>
        <w:t>Cvičení a problémy</w:t>
      </w:r>
      <w:bookmarkEnd w:id="19"/>
    </w:p>
    <w:p w14:paraId="7D5DA5A2" w14:textId="77777777" w:rsidR="00B9614B" w:rsidRDefault="00991531">
      <w:pPr>
        <w:numPr>
          <w:ilvl w:val="0"/>
          <w:numId w:val="50"/>
        </w:numPr>
        <w:shd w:val="clear" w:color="auto" w:fill="FFFFFF" w:themeFill="background1"/>
        <w:spacing w:before="280" w:after="240" w:line="240" w:lineRule="auto"/>
        <w:ind w:left="0"/>
        <w:jc w:val="both"/>
        <w:rPr>
          <w:rFonts w:ascii="Times New Roman" w:eastAsia="Times New Roman" w:hAnsi="Times New Roman" w:cs="Times New Roman"/>
          <w:color w:val="000000"/>
          <w:sz w:val="24"/>
          <w:szCs w:val="24"/>
        </w:rPr>
      </w:pPr>
      <w:r w:rsidRPr="00674A23">
        <w:rPr>
          <w:rFonts w:ascii="Times New Roman" w:eastAsia="Times New Roman" w:hAnsi="Times New Roman" w:cs="Times New Roman"/>
          <w:color w:val="000000"/>
          <w:sz w:val="24"/>
          <w:szCs w:val="24"/>
        </w:rPr>
        <w:t xml:space="preserve">Zapište a poté porovnejte znázorněné zlomky pomocí vztahových znamének </w:t>
      </w:r>
      <w:r w:rsidR="002253CD" w:rsidRPr="002253CD">
        <w:rPr>
          <w:rFonts w:ascii="Times New Roman" w:eastAsia="Times New Roman" w:hAnsi="Times New Roman" w:cs="Times New Roman"/>
          <w:color w:val="000000"/>
          <w:sz w:val="24"/>
          <w:szCs w:val="24"/>
        </w:rPr>
        <w:t>(&lt;, &gt;, = ) :</w:t>
      </w:r>
    </w:p>
    <w:p w14:paraId="0CA8458B" w14:textId="77777777" w:rsidR="002253CD" w:rsidRP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p>
    <w:p w14:paraId="2E80AB8E" w14:textId="77777777" w:rsidR="002253CD" w:rsidRP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lastRenderedPageBreak/>
        <w:drawing>
          <wp:inline distT="0" distB="0" distL="0" distR="0" wp14:anchorId="4533CD02" wp14:editId="6F4C91B4">
            <wp:extent cx="4972549" cy="2343385"/>
            <wp:effectExtent l="0" t="0" r="0" b="0"/>
            <wp:docPr id="29" name="image6.jpg" descr="https://www.scoalaintuitext.ro/blog/wp-content/uploads/sites/7/2019/03/Snip-6.jpg"/>
            <wp:cNvGraphicFramePr/>
            <a:graphic xmlns:a="http://schemas.openxmlformats.org/drawingml/2006/main">
              <a:graphicData uri="http://schemas.openxmlformats.org/drawingml/2006/picture">
                <pic:pic xmlns:pic="http://schemas.openxmlformats.org/drawingml/2006/picture">
                  <pic:nvPicPr>
                    <pic:cNvPr id="0" name="image6.jpg" descr="https://www.scoalaintuitext.ro/blog/wp-content/uploads/sites/7/2019/03/Snip-6.jpg"/>
                    <pic:cNvPicPr preferRelativeResize="0"/>
                  </pic:nvPicPr>
                  <pic:blipFill>
                    <a:blip r:embed="rId17"/>
                    <a:srcRect l="7852" t="10449" r="8483" b="16118"/>
                    <a:stretch>
                      <a:fillRect/>
                    </a:stretch>
                  </pic:blipFill>
                  <pic:spPr>
                    <a:xfrm>
                      <a:off x="0" y="0"/>
                      <a:ext cx="4972549" cy="2343385"/>
                    </a:xfrm>
                    <a:prstGeom prst="rect">
                      <a:avLst/>
                    </a:prstGeom>
                    <a:ln/>
                  </pic:spPr>
                </pic:pic>
              </a:graphicData>
            </a:graphic>
          </wp:inline>
        </w:drawing>
      </w:r>
    </w:p>
    <w:p w14:paraId="19423A0F" w14:textId="77777777" w:rsidR="00B9614B" w:rsidRDefault="00991531">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color w:val="000000"/>
          <w:sz w:val="24"/>
          <w:szCs w:val="24"/>
        </w:rPr>
        <w:t xml:space="preserve">2. </w:t>
      </w:r>
      <w:r w:rsidR="00170552" w:rsidRPr="00170552">
        <w:rPr>
          <w:rFonts w:ascii="Times New Roman" w:eastAsia="Times New Roman" w:hAnsi="Times New Roman" w:cs="Times New Roman"/>
          <w:color w:val="000000"/>
          <w:sz w:val="24"/>
          <w:szCs w:val="24"/>
        </w:rPr>
        <w:t>Doplňte zlomky tak, aby platily následující rovnice</w:t>
      </w:r>
      <w:r w:rsidRPr="002253CD">
        <w:rPr>
          <w:rFonts w:ascii="Times New Roman" w:eastAsia="Times New Roman" w:hAnsi="Times New Roman" w:cs="Times New Roman"/>
          <w:color w:val="000000"/>
          <w:sz w:val="24"/>
          <w:szCs w:val="24"/>
        </w:rPr>
        <w:t>:</w:t>
      </w:r>
    </w:p>
    <w:p w14:paraId="1CBA1244" w14:textId="77777777" w:rsidR="002253CD" w:rsidRP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drawing>
          <wp:inline distT="0" distB="0" distL="0" distR="0" wp14:anchorId="677E8745" wp14:editId="7C185D05">
            <wp:extent cx="4706522" cy="581170"/>
            <wp:effectExtent l="0" t="0" r="0" b="0"/>
            <wp:docPr id="31" name="image4.jpg" descr="https://www.scoalaintuitext.ro/blog/wp-content/uploads/sites/7/2019/03/Snip-intercalat-2.jpg"/>
            <wp:cNvGraphicFramePr/>
            <a:graphic xmlns:a="http://schemas.openxmlformats.org/drawingml/2006/main">
              <a:graphicData uri="http://schemas.openxmlformats.org/drawingml/2006/picture">
                <pic:pic xmlns:pic="http://schemas.openxmlformats.org/drawingml/2006/picture">
                  <pic:nvPicPr>
                    <pic:cNvPr id="0" name="image4.jpg" descr="https://www.scoalaintuitext.ro/blog/wp-content/uploads/sites/7/2019/03/Snip-intercalat-2.jpg"/>
                    <pic:cNvPicPr preferRelativeResize="0"/>
                  </pic:nvPicPr>
                  <pic:blipFill>
                    <a:blip r:embed="rId18"/>
                    <a:srcRect l="8815" t="24590" r="11996" b="27022"/>
                    <a:stretch>
                      <a:fillRect/>
                    </a:stretch>
                  </pic:blipFill>
                  <pic:spPr>
                    <a:xfrm>
                      <a:off x="0" y="0"/>
                      <a:ext cx="4706522" cy="581170"/>
                    </a:xfrm>
                    <a:prstGeom prst="rect">
                      <a:avLst/>
                    </a:prstGeom>
                    <a:ln/>
                  </pic:spPr>
                </pic:pic>
              </a:graphicData>
            </a:graphic>
          </wp:inline>
        </w:drawing>
      </w:r>
    </w:p>
    <w:p w14:paraId="295B72C0" w14:textId="77777777" w:rsidR="00B9614B" w:rsidRDefault="00991531">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color w:val="000000"/>
          <w:sz w:val="24"/>
          <w:szCs w:val="24"/>
        </w:rPr>
        <w:t xml:space="preserve">3. </w:t>
      </w:r>
      <w:r w:rsidR="00170552" w:rsidRPr="00170552">
        <w:rPr>
          <w:rFonts w:ascii="Times New Roman" w:eastAsia="Times New Roman" w:hAnsi="Times New Roman" w:cs="Times New Roman"/>
          <w:color w:val="000000"/>
          <w:sz w:val="24"/>
          <w:szCs w:val="24"/>
        </w:rPr>
        <w:t>Napište zlomek menší než a zlomek větší než dané</w:t>
      </w:r>
      <w:r w:rsidRPr="002253CD">
        <w:rPr>
          <w:rFonts w:ascii="Times New Roman" w:eastAsia="Times New Roman" w:hAnsi="Times New Roman" w:cs="Times New Roman"/>
          <w:color w:val="000000"/>
          <w:sz w:val="24"/>
          <w:szCs w:val="24"/>
        </w:rPr>
        <w:t>:</w:t>
      </w:r>
    </w:p>
    <w:p w14:paraId="344E047F" w14:textId="77777777" w:rsidR="002253CD" w:rsidRP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drawing>
          <wp:inline distT="0" distB="0" distL="0" distR="0" wp14:anchorId="4DB58BCA" wp14:editId="48C0B1B4">
            <wp:extent cx="2667000" cy="561975"/>
            <wp:effectExtent l="0" t="0" r="0" b="0"/>
            <wp:docPr id="32" name="image15.jpg" descr="https://www.scoalaintuitext.ro/blog/wp-content/uploads/sites/7/2019/03/Snip-intercalat-3.jpg"/>
            <wp:cNvGraphicFramePr/>
            <a:graphic xmlns:a="http://schemas.openxmlformats.org/drawingml/2006/main">
              <a:graphicData uri="http://schemas.openxmlformats.org/drawingml/2006/picture">
                <pic:pic xmlns:pic="http://schemas.openxmlformats.org/drawingml/2006/picture">
                  <pic:nvPicPr>
                    <pic:cNvPr id="0" name="image15.jpg" descr="https://www.scoalaintuitext.ro/blog/wp-content/uploads/sites/7/2019/03/Snip-intercalat-3.jpg"/>
                    <pic:cNvPicPr preferRelativeResize="0"/>
                  </pic:nvPicPr>
                  <pic:blipFill>
                    <a:blip r:embed="rId19"/>
                    <a:srcRect l="10168" t="39310" r="30508" b="19999"/>
                    <a:stretch>
                      <a:fillRect/>
                    </a:stretch>
                  </pic:blipFill>
                  <pic:spPr>
                    <a:xfrm>
                      <a:off x="0" y="0"/>
                      <a:ext cx="2667000" cy="561975"/>
                    </a:xfrm>
                    <a:prstGeom prst="rect">
                      <a:avLst/>
                    </a:prstGeom>
                    <a:ln/>
                  </pic:spPr>
                </pic:pic>
              </a:graphicData>
            </a:graphic>
          </wp:inline>
        </w:drawing>
      </w:r>
    </w:p>
    <w:p w14:paraId="300F4053" w14:textId="77777777" w:rsidR="00B9614B" w:rsidRDefault="00991531">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color w:val="000000"/>
          <w:sz w:val="24"/>
          <w:szCs w:val="24"/>
        </w:rPr>
        <w:t xml:space="preserve">4. </w:t>
      </w:r>
      <w:r w:rsidR="00170552" w:rsidRPr="00170552">
        <w:rPr>
          <w:rFonts w:ascii="Times New Roman" w:eastAsia="Times New Roman" w:hAnsi="Times New Roman" w:cs="Times New Roman"/>
          <w:color w:val="000000"/>
          <w:sz w:val="24"/>
          <w:szCs w:val="24"/>
        </w:rPr>
        <w:t>Zapište všechny zlomky menší nebo rovné 5/8</w:t>
      </w:r>
      <w:r w:rsidRPr="002253CD">
        <w:rPr>
          <w:rFonts w:ascii="Times New Roman" w:eastAsia="Times New Roman" w:hAnsi="Times New Roman" w:cs="Times New Roman"/>
          <w:color w:val="000000"/>
          <w:sz w:val="24"/>
          <w:szCs w:val="24"/>
        </w:rPr>
        <w:t>.</w:t>
      </w:r>
    </w:p>
    <w:p w14:paraId="54236EDE" w14:textId="77777777" w:rsidR="00B9614B" w:rsidRDefault="00991531">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color w:val="000000"/>
          <w:sz w:val="24"/>
          <w:szCs w:val="24"/>
        </w:rPr>
        <w:t xml:space="preserve">5. </w:t>
      </w:r>
      <w:r w:rsidR="00A87176" w:rsidRPr="00A87176">
        <w:rPr>
          <w:rFonts w:ascii="Times New Roman" w:eastAsia="Times New Roman" w:hAnsi="Times New Roman" w:cs="Times New Roman"/>
          <w:color w:val="000000"/>
          <w:sz w:val="24"/>
          <w:szCs w:val="24"/>
        </w:rPr>
        <w:t>Zapište zlomky znázorněné vybarvením ve vzestupném pořadí</w:t>
      </w:r>
      <w:r w:rsidRPr="002253CD">
        <w:rPr>
          <w:rFonts w:ascii="Times New Roman" w:eastAsia="Times New Roman" w:hAnsi="Times New Roman" w:cs="Times New Roman"/>
          <w:color w:val="000000"/>
          <w:sz w:val="24"/>
          <w:szCs w:val="24"/>
        </w:rPr>
        <w:t>:</w:t>
      </w:r>
    </w:p>
    <w:p w14:paraId="6E6115C2" w14:textId="77777777" w:rsidR="002253CD" w:rsidRP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drawing>
          <wp:inline distT="0" distB="0" distL="0" distR="0" wp14:anchorId="236E20C2" wp14:editId="52EB6833">
            <wp:extent cx="2924751" cy="1333763"/>
            <wp:effectExtent l="0" t="0" r="0" b="0"/>
            <wp:docPr id="33" name="image11.jpg" descr="https://www.scoalaintuitext.ro/blog/wp-content/uploads/sites/7/2019/03/Snip-7.jpg"/>
            <wp:cNvGraphicFramePr/>
            <a:graphic xmlns:a="http://schemas.openxmlformats.org/drawingml/2006/main">
              <a:graphicData uri="http://schemas.openxmlformats.org/drawingml/2006/picture">
                <pic:pic xmlns:pic="http://schemas.openxmlformats.org/drawingml/2006/picture">
                  <pic:nvPicPr>
                    <pic:cNvPr id="0" name="image11.jpg" descr="https://www.scoalaintuitext.ro/blog/wp-content/uploads/sites/7/2019/03/Snip-7.jpg"/>
                    <pic:cNvPicPr preferRelativeResize="0"/>
                  </pic:nvPicPr>
                  <pic:blipFill>
                    <a:blip r:embed="rId20"/>
                    <a:srcRect l="19555" t="30109" r="31237" b="19105"/>
                    <a:stretch>
                      <a:fillRect/>
                    </a:stretch>
                  </pic:blipFill>
                  <pic:spPr>
                    <a:xfrm>
                      <a:off x="0" y="0"/>
                      <a:ext cx="2924751" cy="1333763"/>
                    </a:xfrm>
                    <a:prstGeom prst="rect">
                      <a:avLst/>
                    </a:prstGeom>
                    <a:ln/>
                  </pic:spPr>
                </pic:pic>
              </a:graphicData>
            </a:graphic>
          </wp:inline>
        </w:drawing>
      </w:r>
    </w:p>
    <w:p w14:paraId="1D8CAEE3" w14:textId="77777777" w:rsidR="00B9614B" w:rsidRDefault="00991531">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color w:val="000000"/>
          <w:sz w:val="24"/>
          <w:szCs w:val="24"/>
        </w:rPr>
        <w:t xml:space="preserve">6. </w:t>
      </w:r>
      <w:r w:rsidR="0061084E" w:rsidRPr="0061084E">
        <w:rPr>
          <w:rFonts w:ascii="Times New Roman" w:eastAsia="Times New Roman" w:hAnsi="Times New Roman" w:cs="Times New Roman"/>
          <w:color w:val="000000"/>
          <w:sz w:val="24"/>
          <w:szCs w:val="24"/>
        </w:rPr>
        <w:t>Zlomky mezi 2/7 a 6/7 seřaďte sestupně</w:t>
      </w:r>
      <w:r w:rsidRPr="002253CD">
        <w:rPr>
          <w:rFonts w:ascii="Times New Roman" w:eastAsia="Times New Roman" w:hAnsi="Times New Roman" w:cs="Times New Roman"/>
          <w:color w:val="000000"/>
          <w:sz w:val="24"/>
          <w:szCs w:val="24"/>
        </w:rPr>
        <w:t>.</w:t>
      </w:r>
    </w:p>
    <w:p w14:paraId="391DF43C" w14:textId="77777777" w:rsidR="00B9614B" w:rsidRDefault="00991531">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color w:val="000000"/>
          <w:sz w:val="24"/>
          <w:szCs w:val="24"/>
        </w:rPr>
        <w:t xml:space="preserve">7. </w:t>
      </w:r>
      <w:r w:rsidR="00243F99" w:rsidRPr="00243F99">
        <w:rPr>
          <w:rFonts w:ascii="Times New Roman" w:eastAsia="Times New Roman" w:hAnsi="Times New Roman" w:cs="Times New Roman"/>
          <w:color w:val="000000"/>
          <w:sz w:val="24"/>
          <w:szCs w:val="24"/>
        </w:rPr>
        <w:t>Seřaďte zlomky se jmenovatelem 8 a čitatelem o liché číslo menším než 6 vzestupně.</w:t>
      </w:r>
    </w:p>
    <w:p w14:paraId="4D2F7D5C" w14:textId="77777777" w:rsidR="002253CD" w:rsidRPr="002253CD" w:rsidRDefault="002253CD" w:rsidP="002253CD">
      <w:pPr>
        <w:shd w:val="clear" w:color="auto" w:fill="FFFFFF" w:themeFill="background1"/>
        <w:spacing w:after="240" w:line="240" w:lineRule="auto"/>
        <w:jc w:val="both"/>
        <w:rPr>
          <w:rFonts w:ascii="Times New Roman" w:eastAsia="Times New Roman" w:hAnsi="Times New Roman" w:cs="Times New Roman"/>
          <w:color w:val="000000"/>
          <w:sz w:val="24"/>
          <w:szCs w:val="24"/>
        </w:rPr>
      </w:pPr>
    </w:p>
    <w:p w14:paraId="31E90AEA" w14:textId="77777777" w:rsidR="002253CD" w:rsidRDefault="002253CD" w:rsidP="002253CD">
      <w:pPr>
        <w:shd w:val="clear" w:color="auto" w:fill="FFFFFF" w:themeFill="background1"/>
        <w:spacing w:after="240" w:line="240" w:lineRule="auto"/>
        <w:jc w:val="center"/>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lastRenderedPageBreak/>
        <w:drawing>
          <wp:inline distT="0" distB="0" distL="0" distR="0" wp14:anchorId="2C094F6F" wp14:editId="7C39262B">
            <wp:extent cx="5351289" cy="2682632"/>
            <wp:effectExtent l="0" t="0" r="0" b="0"/>
            <wp:docPr id="34" name="image16.png" descr="Înțelegi matematica - mquest.ro"/>
            <wp:cNvGraphicFramePr/>
            <a:graphic xmlns:a="http://schemas.openxmlformats.org/drawingml/2006/main">
              <a:graphicData uri="http://schemas.openxmlformats.org/drawingml/2006/picture">
                <pic:pic xmlns:pic="http://schemas.openxmlformats.org/drawingml/2006/picture">
                  <pic:nvPicPr>
                    <pic:cNvPr id="0" name="image16.png" descr="Înțelegi matematica - mquest.ro"/>
                    <pic:cNvPicPr preferRelativeResize="0"/>
                  </pic:nvPicPr>
                  <pic:blipFill>
                    <a:blip r:embed="rId21"/>
                    <a:srcRect l="2070" t="4804" r="7077" b="6174"/>
                    <a:stretch>
                      <a:fillRect/>
                    </a:stretch>
                  </pic:blipFill>
                  <pic:spPr>
                    <a:xfrm>
                      <a:off x="0" y="0"/>
                      <a:ext cx="5351289" cy="2682632"/>
                    </a:xfrm>
                    <a:prstGeom prst="rect">
                      <a:avLst/>
                    </a:prstGeom>
                    <a:ln/>
                  </pic:spPr>
                </pic:pic>
              </a:graphicData>
            </a:graphic>
          </wp:inline>
        </w:drawing>
      </w:r>
    </w:p>
    <w:p w14:paraId="54547A57" w14:textId="77777777" w:rsidR="002253CD" w:rsidRPr="002253CD" w:rsidRDefault="002253CD" w:rsidP="002253CD">
      <w:pPr>
        <w:shd w:val="clear" w:color="auto" w:fill="FFFFFF" w:themeFill="background1"/>
        <w:spacing w:after="240" w:line="240" w:lineRule="auto"/>
        <w:jc w:val="center"/>
        <w:rPr>
          <w:rFonts w:ascii="Times New Roman" w:eastAsia="Times New Roman" w:hAnsi="Times New Roman" w:cs="Times New Roman"/>
          <w:color w:val="000000"/>
          <w:sz w:val="24"/>
          <w:szCs w:val="24"/>
        </w:rPr>
      </w:pPr>
    </w:p>
    <w:p w14:paraId="47E63272" w14:textId="77777777" w:rsidR="002253CD" w:rsidRPr="002253CD" w:rsidRDefault="002253CD" w:rsidP="002253CD">
      <w:pPr>
        <w:shd w:val="clear" w:color="auto" w:fill="FFFFFF" w:themeFill="background1"/>
        <w:tabs>
          <w:tab w:val="left" w:pos="8364"/>
        </w:tabs>
        <w:spacing w:after="240" w:line="240" w:lineRule="auto"/>
        <w:jc w:val="center"/>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drawing>
          <wp:inline distT="0" distB="0" distL="0" distR="0" wp14:anchorId="377A3F73" wp14:editId="67E0F41E">
            <wp:extent cx="5029200" cy="2657475"/>
            <wp:effectExtent l="0" t="0" r="0" b="0"/>
            <wp:docPr id="35" name="image12.png" descr="Înțelegi matematica - mquest.ro"/>
            <wp:cNvGraphicFramePr/>
            <a:graphic xmlns:a="http://schemas.openxmlformats.org/drawingml/2006/main">
              <a:graphicData uri="http://schemas.openxmlformats.org/drawingml/2006/picture">
                <pic:pic xmlns:pic="http://schemas.openxmlformats.org/drawingml/2006/picture">
                  <pic:nvPicPr>
                    <pic:cNvPr id="0" name="image12.png" descr="Înțelegi matematica - mquest.ro"/>
                    <pic:cNvPicPr preferRelativeResize="0"/>
                  </pic:nvPicPr>
                  <pic:blipFill>
                    <a:blip r:embed="rId22"/>
                    <a:srcRect/>
                    <a:stretch>
                      <a:fillRect/>
                    </a:stretch>
                  </pic:blipFill>
                  <pic:spPr>
                    <a:xfrm>
                      <a:off x="0" y="0"/>
                      <a:ext cx="5029200" cy="2657475"/>
                    </a:xfrm>
                    <a:prstGeom prst="rect">
                      <a:avLst/>
                    </a:prstGeom>
                    <a:ln/>
                  </pic:spPr>
                </pic:pic>
              </a:graphicData>
            </a:graphic>
          </wp:inline>
        </w:drawing>
      </w:r>
    </w:p>
    <w:p w14:paraId="652A2D42" w14:textId="77777777" w:rsidR="002253CD" w:rsidRPr="002253CD" w:rsidRDefault="002253CD" w:rsidP="002253CD">
      <w:pPr>
        <w:spacing w:after="240"/>
        <w:rPr>
          <w:rFonts w:ascii="Times New Roman" w:hAnsi="Times New Roman" w:cs="Times New Roman"/>
          <w:sz w:val="24"/>
          <w:szCs w:val="24"/>
          <w:lang w:val="es-ES"/>
        </w:rPr>
      </w:pPr>
    </w:p>
    <w:sectPr w:rsidR="002253CD" w:rsidRPr="002253CD">
      <w:head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C0B0A5" w14:textId="77777777" w:rsidR="00991531" w:rsidRDefault="00991531" w:rsidP="00A8647C">
      <w:pPr>
        <w:spacing w:after="0" w:line="240" w:lineRule="auto"/>
      </w:pPr>
      <w:r>
        <w:separator/>
      </w:r>
    </w:p>
  </w:endnote>
  <w:endnote w:type="continuationSeparator" w:id="0">
    <w:p w14:paraId="762C02E5" w14:textId="77777777" w:rsidR="00991531" w:rsidRDefault="00991531" w:rsidP="00A86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EF3B42" w14:textId="77777777" w:rsidR="00991531" w:rsidRDefault="00991531" w:rsidP="00A8647C">
      <w:pPr>
        <w:spacing w:after="0" w:line="240" w:lineRule="auto"/>
      </w:pPr>
      <w:r>
        <w:separator/>
      </w:r>
    </w:p>
  </w:footnote>
  <w:footnote w:type="continuationSeparator" w:id="0">
    <w:p w14:paraId="4DB60189" w14:textId="77777777" w:rsidR="00991531" w:rsidRDefault="00991531" w:rsidP="00A864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B9D4C" w14:textId="77777777" w:rsidR="00A8647C" w:rsidRDefault="00A8647C">
    <w:pPr>
      <w:pStyle w:val="Hlavika"/>
    </w:pPr>
    <w:r>
      <w:rPr>
        <w:rFonts w:ascii="Calibri" w:hAnsi="Calibri" w:cs="Calibri"/>
        <w:noProof/>
        <w:color w:val="000000"/>
        <w:bdr w:val="none" w:sz="0" w:space="0" w:color="auto" w:frame="1"/>
        <w:lang w:val="en-US"/>
      </w:rPr>
      <w:drawing>
        <wp:inline distT="0" distB="0" distL="0" distR="0" wp14:anchorId="07B83CD9" wp14:editId="4202F46C">
          <wp:extent cx="1310640" cy="746760"/>
          <wp:effectExtent l="0" t="0" r="3810" b="0"/>
          <wp:docPr id="4" name="Picture 4" descr="Slikovni rezultat za erasmus +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likovni rezultat za erasmus +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640" cy="746760"/>
                  </a:xfrm>
                  <a:prstGeom prst="rect">
                    <a:avLst/>
                  </a:prstGeom>
                  <a:noFill/>
                  <a:ln>
                    <a:noFill/>
                  </a:ln>
                </pic:spPr>
              </pic:pic>
            </a:graphicData>
          </a:graphic>
        </wp:inline>
      </w:drawing>
    </w:r>
  </w:p>
  <w:p w14:paraId="63AE616C" w14:textId="77777777" w:rsidR="00A8647C" w:rsidRDefault="00A8647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92097"/>
    <w:multiLevelType w:val="multilevel"/>
    <w:tmpl w:val="E9809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8B7CC5"/>
    <w:multiLevelType w:val="multilevel"/>
    <w:tmpl w:val="EE3C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9165B9"/>
    <w:multiLevelType w:val="multilevel"/>
    <w:tmpl w:val="8B0E2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5D555E"/>
    <w:multiLevelType w:val="multilevel"/>
    <w:tmpl w:val="7BAE4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5D594A"/>
    <w:multiLevelType w:val="multilevel"/>
    <w:tmpl w:val="50B6EF2E"/>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5" w15:restartNumberingAfterBreak="0">
    <w:nsid w:val="096F0D70"/>
    <w:multiLevelType w:val="multilevel"/>
    <w:tmpl w:val="7C3EE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4B654D"/>
    <w:multiLevelType w:val="multilevel"/>
    <w:tmpl w:val="31E0A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6A023C"/>
    <w:multiLevelType w:val="hybridMultilevel"/>
    <w:tmpl w:val="C1626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9C017A"/>
    <w:multiLevelType w:val="multilevel"/>
    <w:tmpl w:val="B68EF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3C0E83"/>
    <w:multiLevelType w:val="multilevel"/>
    <w:tmpl w:val="AFD62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344295"/>
    <w:multiLevelType w:val="multilevel"/>
    <w:tmpl w:val="2DBCE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DF7E20"/>
    <w:multiLevelType w:val="multilevel"/>
    <w:tmpl w:val="CC0A5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B0516B"/>
    <w:multiLevelType w:val="hybridMultilevel"/>
    <w:tmpl w:val="772AE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2918D3"/>
    <w:multiLevelType w:val="multilevel"/>
    <w:tmpl w:val="39AE0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4E63DB"/>
    <w:multiLevelType w:val="multilevel"/>
    <w:tmpl w:val="371C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8D6392"/>
    <w:multiLevelType w:val="hybridMultilevel"/>
    <w:tmpl w:val="454CE4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89E0B8F"/>
    <w:multiLevelType w:val="multilevel"/>
    <w:tmpl w:val="3A4A8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377424"/>
    <w:multiLevelType w:val="multilevel"/>
    <w:tmpl w:val="AA60C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571B68"/>
    <w:multiLevelType w:val="hybridMultilevel"/>
    <w:tmpl w:val="47607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4116245"/>
    <w:multiLevelType w:val="multilevel"/>
    <w:tmpl w:val="83328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FE379A"/>
    <w:multiLevelType w:val="hybridMultilevel"/>
    <w:tmpl w:val="86DAC88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2D1A6B75"/>
    <w:multiLevelType w:val="multilevel"/>
    <w:tmpl w:val="74DA631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15:restartNumberingAfterBreak="0">
    <w:nsid w:val="31AF44E7"/>
    <w:multiLevelType w:val="multilevel"/>
    <w:tmpl w:val="1F0EB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30C1E90"/>
    <w:multiLevelType w:val="multilevel"/>
    <w:tmpl w:val="10C0F1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4704FC"/>
    <w:multiLevelType w:val="multilevel"/>
    <w:tmpl w:val="D4041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C63A15"/>
    <w:multiLevelType w:val="multilevel"/>
    <w:tmpl w:val="FF90D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A100CF"/>
    <w:multiLevelType w:val="multilevel"/>
    <w:tmpl w:val="5270F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45E0601"/>
    <w:multiLevelType w:val="multilevel"/>
    <w:tmpl w:val="EB584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411866"/>
    <w:multiLevelType w:val="multilevel"/>
    <w:tmpl w:val="51A6B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C01FEE"/>
    <w:multiLevelType w:val="multilevel"/>
    <w:tmpl w:val="37926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176752"/>
    <w:multiLevelType w:val="multilevel"/>
    <w:tmpl w:val="E85E0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DE92E01"/>
    <w:multiLevelType w:val="multilevel"/>
    <w:tmpl w:val="2CA03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167895"/>
    <w:multiLevelType w:val="hybridMultilevel"/>
    <w:tmpl w:val="98602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105752"/>
    <w:multiLevelType w:val="multilevel"/>
    <w:tmpl w:val="7748A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1ED2E68"/>
    <w:multiLevelType w:val="multilevel"/>
    <w:tmpl w:val="0256F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3C74B20"/>
    <w:multiLevelType w:val="multilevel"/>
    <w:tmpl w:val="8766F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4447307"/>
    <w:multiLevelType w:val="multilevel"/>
    <w:tmpl w:val="3118C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5782C4D"/>
    <w:multiLevelType w:val="multilevel"/>
    <w:tmpl w:val="9A180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76928DF"/>
    <w:multiLevelType w:val="multilevel"/>
    <w:tmpl w:val="4B0C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82E1F94"/>
    <w:multiLevelType w:val="multilevel"/>
    <w:tmpl w:val="61403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8614EB2"/>
    <w:multiLevelType w:val="multilevel"/>
    <w:tmpl w:val="AF7E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2C0373C"/>
    <w:multiLevelType w:val="multilevel"/>
    <w:tmpl w:val="859E8A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9E0735B"/>
    <w:multiLevelType w:val="multilevel"/>
    <w:tmpl w:val="70A4A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BEF0C28"/>
    <w:multiLevelType w:val="multilevel"/>
    <w:tmpl w:val="35C09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813E3A"/>
    <w:multiLevelType w:val="hybridMultilevel"/>
    <w:tmpl w:val="DFF09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4D02471"/>
    <w:multiLevelType w:val="multilevel"/>
    <w:tmpl w:val="5ADAE3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6" w15:restartNumberingAfterBreak="0">
    <w:nsid w:val="76A156E1"/>
    <w:multiLevelType w:val="multilevel"/>
    <w:tmpl w:val="6A5EE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A764EBD"/>
    <w:multiLevelType w:val="multilevel"/>
    <w:tmpl w:val="E0C69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C7E4BE0"/>
    <w:multiLevelType w:val="multilevel"/>
    <w:tmpl w:val="0576E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3B0A64"/>
    <w:multiLevelType w:val="multilevel"/>
    <w:tmpl w:val="BE507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DD35096"/>
    <w:multiLevelType w:val="multilevel"/>
    <w:tmpl w:val="856CF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7"/>
  </w:num>
  <w:num w:numId="2">
    <w:abstractNumId w:val="22"/>
  </w:num>
  <w:num w:numId="3">
    <w:abstractNumId w:val="42"/>
  </w:num>
  <w:num w:numId="4">
    <w:abstractNumId w:val="16"/>
  </w:num>
  <w:num w:numId="5">
    <w:abstractNumId w:val="10"/>
  </w:num>
  <w:num w:numId="6">
    <w:abstractNumId w:val="49"/>
  </w:num>
  <w:num w:numId="7">
    <w:abstractNumId w:val="31"/>
  </w:num>
  <w:num w:numId="8">
    <w:abstractNumId w:val="24"/>
  </w:num>
  <w:num w:numId="9">
    <w:abstractNumId w:val="44"/>
  </w:num>
  <w:num w:numId="10">
    <w:abstractNumId w:val="25"/>
  </w:num>
  <w:num w:numId="11">
    <w:abstractNumId w:val="15"/>
  </w:num>
  <w:num w:numId="12">
    <w:abstractNumId w:val="50"/>
  </w:num>
  <w:num w:numId="13">
    <w:abstractNumId w:val="0"/>
  </w:num>
  <w:num w:numId="14">
    <w:abstractNumId w:val="30"/>
  </w:num>
  <w:num w:numId="15">
    <w:abstractNumId w:val="6"/>
  </w:num>
  <w:num w:numId="16">
    <w:abstractNumId w:val="11"/>
  </w:num>
  <w:num w:numId="17">
    <w:abstractNumId w:val="38"/>
  </w:num>
  <w:num w:numId="18">
    <w:abstractNumId w:val="14"/>
  </w:num>
  <w:num w:numId="19">
    <w:abstractNumId w:val="27"/>
  </w:num>
  <w:num w:numId="20">
    <w:abstractNumId w:val="41"/>
  </w:num>
  <w:num w:numId="21">
    <w:abstractNumId w:val="18"/>
  </w:num>
  <w:num w:numId="22">
    <w:abstractNumId w:val="19"/>
  </w:num>
  <w:num w:numId="23">
    <w:abstractNumId w:val="4"/>
  </w:num>
  <w:num w:numId="24">
    <w:abstractNumId w:val="43"/>
  </w:num>
  <w:num w:numId="25">
    <w:abstractNumId w:val="26"/>
  </w:num>
  <w:num w:numId="26">
    <w:abstractNumId w:val="8"/>
  </w:num>
  <w:num w:numId="27">
    <w:abstractNumId w:val="36"/>
  </w:num>
  <w:num w:numId="28">
    <w:abstractNumId w:val="29"/>
  </w:num>
  <w:num w:numId="29">
    <w:abstractNumId w:val="48"/>
  </w:num>
  <w:num w:numId="30">
    <w:abstractNumId w:val="5"/>
  </w:num>
  <w:num w:numId="31">
    <w:abstractNumId w:val="37"/>
  </w:num>
  <w:num w:numId="32">
    <w:abstractNumId w:val="9"/>
  </w:num>
  <w:num w:numId="33">
    <w:abstractNumId w:val="13"/>
  </w:num>
  <w:num w:numId="34">
    <w:abstractNumId w:val="23"/>
  </w:num>
  <w:num w:numId="35">
    <w:abstractNumId w:val="39"/>
  </w:num>
  <w:num w:numId="36">
    <w:abstractNumId w:val="2"/>
  </w:num>
  <w:num w:numId="37">
    <w:abstractNumId w:val="12"/>
  </w:num>
  <w:num w:numId="38">
    <w:abstractNumId w:val="28"/>
  </w:num>
  <w:num w:numId="39">
    <w:abstractNumId w:val="40"/>
  </w:num>
  <w:num w:numId="40">
    <w:abstractNumId w:val="46"/>
  </w:num>
  <w:num w:numId="41">
    <w:abstractNumId w:val="1"/>
  </w:num>
  <w:num w:numId="42">
    <w:abstractNumId w:val="3"/>
  </w:num>
  <w:num w:numId="43">
    <w:abstractNumId w:val="35"/>
  </w:num>
  <w:num w:numId="44">
    <w:abstractNumId w:val="34"/>
  </w:num>
  <w:num w:numId="45">
    <w:abstractNumId w:val="32"/>
  </w:num>
  <w:num w:numId="46">
    <w:abstractNumId w:val="17"/>
  </w:num>
  <w:num w:numId="47">
    <w:abstractNumId w:val="33"/>
  </w:num>
  <w:num w:numId="48">
    <w:abstractNumId w:val="7"/>
  </w:num>
  <w:num w:numId="49">
    <w:abstractNumId w:val="21"/>
  </w:num>
  <w:num w:numId="50">
    <w:abstractNumId w:val="45"/>
  </w:num>
  <w:num w:numId="51">
    <w:abstractNumId w:val="2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7B9"/>
    <w:rsid w:val="00082BDF"/>
    <w:rsid w:val="0009385E"/>
    <w:rsid w:val="000E23A6"/>
    <w:rsid w:val="00104574"/>
    <w:rsid w:val="001239BA"/>
    <w:rsid w:val="00170552"/>
    <w:rsid w:val="001A47B9"/>
    <w:rsid w:val="001A7633"/>
    <w:rsid w:val="001C3E83"/>
    <w:rsid w:val="001C6CBA"/>
    <w:rsid w:val="001D65A6"/>
    <w:rsid w:val="001F2C5C"/>
    <w:rsid w:val="001F4E8C"/>
    <w:rsid w:val="002253CD"/>
    <w:rsid w:val="00243F99"/>
    <w:rsid w:val="00272310"/>
    <w:rsid w:val="002836DA"/>
    <w:rsid w:val="002B4DA4"/>
    <w:rsid w:val="00303E79"/>
    <w:rsid w:val="00321B97"/>
    <w:rsid w:val="00373439"/>
    <w:rsid w:val="003A68B0"/>
    <w:rsid w:val="00410876"/>
    <w:rsid w:val="00423584"/>
    <w:rsid w:val="00432F42"/>
    <w:rsid w:val="004562D7"/>
    <w:rsid w:val="004D5FC3"/>
    <w:rsid w:val="004F3FB7"/>
    <w:rsid w:val="00504235"/>
    <w:rsid w:val="00515DAE"/>
    <w:rsid w:val="00524C8D"/>
    <w:rsid w:val="005449A1"/>
    <w:rsid w:val="00561C28"/>
    <w:rsid w:val="00563C11"/>
    <w:rsid w:val="00586EBF"/>
    <w:rsid w:val="005C5799"/>
    <w:rsid w:val="005F20B7"/>
    <w:rsid w:val="0061084E"/>
    <w:rsid w:val="00633C9A"/>
    <w:rsid w:val="00642006"/>
    <w:rsid w:val="00643124"/>
    <w:rsid w:val="00674A23"/>
    <w:rsid w:val="006857AE"/>
    <w:rsid w:val="006E1331"/>
    <w:rsid w:val="006E6222"/>
    <w:rsid w:val="006E7737"/>
    <w:rsid w:val="006F11DE"/>
    <w:rsid w:val="00707125"/>
    <w:rsid w:val="00721465"/>
    <w:rsid w:val="00731DD1"/>
    <w:rsid w:val="00752FDE"/>
    <w:rsid w:val="00753EDD"/>
    <w:rsid w:val="007A7C8C"/>
    <w:rsid w:val="007D1BCF"/>
    <w:rsid w:val="008158EB"/>
    <w:rsid w:val="0083702D"/>
    <w:rsid w:val="00844E2C"/>
    <w:rsid w:val="0085163F"/>
    <w:rsid w:val="00866B6E"/>
    <w:rsid w:val="0087272E"/>
    <w:rsid w:val="00890FC9"/>
    <w:rsid w:val="008F6BB2"/>
    <w:rsid w:val="008F6D9A"/>
    <w:rsid w:val="0091421F"/>
    <w:rsid w:val="00920099"/>
    <w:rsid w:val="00987F87"/>
    <w:rsid w:val="00991531"/>
    <w:rsid w:val="00996061"/>
    <w:rsid w:val="009A2B4B"/>
    <w:rsid w:val="009F725C"/>
    <w:rsid w:val="00A0473D"/>
    <w:rsid w:val="00A3429D"/>
    <w:rsid w:val="00A45266"/>
    <w:rsid w:val="00A75CB6"/>
    <w:rsid w:val="00A8647C"/>
    <w:rsid w:val="00A87176"/>
    <w:rsid w:val="00B41AEB"/>
    <w:rsid w:val="00B4376B"/>
    <w:rsid w:val="00B67A3C"/>
    <w:rsid w:val="00B86DAC"/>
    <w:rsid w:val="00B9230B"/>
    <w:rsid w:val="00B9614B"/>
    <w:rsid w:val="00BC4C0F"/>
    <w:rsid w:val="00BD03D0"/>
    <w:rsid w:val="00BF6E62"/>
    <w:rsid w:val="00C02661"/>
    <w:rsid w:val="00C27BCB"/>
    <w:rsid w:val="00C60C30"/>
    <w:rsid w:val="00C8740F"/>
    <w:rsid w:val="00C9285A"/>
    <w:rsid w:val="00CB2201"/>
    <w:rsid w:val="00CD3054"/>
    <w:rsid w:val="00CF7E34"/>
    <w:rsid w:val="00D16202"/>
    <w:rsid w:val="00D236CA"/>
    <w:rsid w:val="00D37DDD"/>
    <w:rsid w:val="00D53628"/>
    <w:rsid w:val="00D80B4E"/>
    <w:rsid w:val="00D90C54"/>
    <w:rsid w:val="00DB6354"/>
    <w:rsid w:val="00E36201"/>
    <w:rsid w:val="00E41166"/>
    <w:rsid w:val="00E54E09"/>
    <w:rsid w:val="00E81324"/>
    <w:rsid w:val="00EC2D12"/>
    <w:rsid w:val="00ED285D"/>
    <w:rsid w:val="00EE0F97"/>
    <w:rsid w:val="00EF632F"/>
    <w:rsid w:val="00F01263"/>
    <w:rsid w:val="00F02598"/>
    <w:rsid w:val="00F177CD"/>
    <w:rsid w:val="00F65F2A"/>
    <w:rsid w:val="00F82E9B"/>
    <w:rsid w:val="00F8369A"/>
    <w:rsid w:val="00FB5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9538DFA"/>
  <w15:chartTrackingRefBased/>
  <w15:docId w15:val="{24FF2EDF-E611-4EBA-8EEF-642F1AD10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link w:val="Nadpis1Char"/>
    <w:uiPriority w:val="9"/>
    <w:qFormat/>
    <w:rsid w:val="001A47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Nadpis2">
    <w:name w:val="heading 2"/>
    <w:basedOn w:val="Normlny"/>
    <w:next w:val="Normlny"/>
    <w:link w:val="Nadpis2Char"/>
    <w:uiPriority w:val="9"/>
    <w:unhideWhenUsed/>
    <w:qFormat/>
    <w:rsid w:val="001A47B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1A47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
    <w:unhideWhenUsed/>
    <w:qFormat/>
    <w:rsid w:val="0083702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A47B9"/>
    <w:rPr>
      <w:rFonts w:ascii="Times New Roman" w:eastAsia="Times New Roman" w:hAnsi="Times New Roman" w:cs="Times New Roman"/>
      <w:b/>
      <w:bCs/>
      <w:kern w:val="36"/>
      <w:sz w:val="48"/>
      <w:szCs w:val="48"/>
      <w:lang w:eastAsia="en-GB"/>
    </w:rPr>
  </w:style>
  <w:style w:type="character" w:customStyle="1" w:styleId="Nadpis2Char">
    <w:name w:val="Nadpis 2 Char"/>
    <w:basedOn w:val="Predvolenpsmoodseku"/>
    <w:link w:val="Nadpis2"/>
    <w:uiPriority w:val="9"/>
    <w:rsid w:val="001A47B9"/>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Predvolenpsmoodseku"/>
    <w:link w:val="Nadpis3"/>
    <w:uiPriority w:val="9"/>
    <w:rsid w:val="001A47B9"/>
    <w:rPr>
      <w:rFonts w:asciiTheme="majorHAnsi" w:eastAsiaTheme="majorEastAsia" w:hAnsiTheme="majorHAnsi" w:cstheme="majorBidi"/>
      <w:color w:val="1F4D78" w:themeColor="accent1" w:themeShade="7F"/>
      <w:sz w:val="24"/>
      <w:szCs w:val="24"/>
    </w:rPr>
  </w:style>
  <w:style w:type="paragraph" w:styleId="Normlnywebov">
    <w:name w:val="Normal (Web)"/>
    <w:basedOn w:val="Normlny"/>
    <w:uiPriority w:val="99"/>
    <w:semiHidden/>
    <w:unhideWhenUsed/>
    <w:rsid w:val="001A47B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Odsekzoznamu">
    <w:name w:val="List Paragraph"/>
    <w:basedOn w:val="Normlny"/>
    <w:uiPriority w:val="34"/>
    <w:qFormat/>
    <w:rsid w:val="00410876"/>
    <w:pPr>
      <w:ind w:left="720"/>
      <w:contextualSpacing/>
    </w:pPr>
  </w:style>
  <w:style w:type="paragraph" w:styleId="Nzov">
    <w:name w:val="Title"/>
    <w:basedOn w:val="Normlny"/>
    <w:next w:val="Normlny"/>
    <w:link w:val="NzovChar"/>
    <w:uiPriority w:val="10"/>
    <w:qFormat/>
    <w:rsid w:val="0041087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410876"/>
    <w:rPr>
      <w:rFonts w:asciiTheme="majorHAnsi" w:eastAsiaTheme="majorEastAsia" w:hAnsiTheme="majorHAnsi" w:cstheme="majorBidi"/>
      <w:spacing w:val="-10"/>
      <w:kern w:val="28"/>
      <w:sz w:val="56"/>
      <w:szCs w:val="56"/>
    </w:rPr>
  </w:style>
  <w:style w:type="character" w:customStyle="1" w:styleId="Nadpis4Char">
    <w:name w:val="Nadpis 4 Char"/>
    <w:basedOn w:val="Predvolenpsmoodseku"/>
    <w:link w:val="Nadpis4"/>
    <w:uiPriority w:val="9"/>
    <w:rsid w:val="0083702D"/>
    <w:rPr>
      <w:rFonts w:asciiTheme="majorHAnsi" w:eastAsiaTheme="majorEastAsia" w:hAnsiTheme="majorHAnsi" w:cstheme="majorBidi"/>
      <w:i/>
      <w:iCs/>
      <w:color w:val="2E74B5" w:themeColor="accent1" w:themeShade="BF"/>
    </w:rPr>
  </w:style>
  <w:style w:type="character" w:styleId="Hypertextovprepojenie">
    <w:name w:val="Hyperlink"/>
    <w:basedOn w:val="Predvolenpsmoodseku"/>
    <w:uiPriority w:val="99"/>
    <w:unhideWhenUsed/>
    <w:rsid w:val="001C3E83"/>
    <w:rPr>
      <w:color w:val="0000FF"/>
      <w:u w:val="single"/>
    </w:rPr>
  </w:style>
  <w:style w:type="paragraph" w:styleId="Podtitul">
    <w:name w:val="Subtitle"/>
    <w:basedOn w:val="Normlny"/>
    <w:next w:val="Normlny"/>
    <w:link w:val="PodtitulChar"/>
    <w:uiPriority w:val="11"/>
    <w:qFormat/>
    <w:rsid w:val="00272310"/>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272310"/>
    <w:rPr>
      <w:rFonts w:eastAsiaTheme="minorEastAsia"/>
      <w:color w:val="5A5A5A" w:themeColor="text1" w:themeTint="A5"/>
      <w:spacing w:val="15"/>
    </w:rPr>
  </w:style>
  <w:style w:type="character" w:styleId="Jemnzvraznenie">
    <w:name w:val="Subtle Emphasis"/>
    <w:basedOn w:val="Predvolenpsmoodseku"/>
    <w:uiPriority w:val="19"/>
    <w:qFormat/>
    <w:rsid w:val="00272310"/>
    <w:rPr>
      <w:i/>
      <w:iCs/>
      <w:color w:val="404040" w:themeColor="text1" w:themeTint="BF"/>
    </w:rPr>
  </w:style>
  <w:style w:type="character" w:styleId="Vrazn">
    <w:name w:val="Strong"/>
    <w:basedOn w:val="Predvolenpsmoodseku"/>
    <w:uiPriority w:val="22"/>
    <w:qFormat/>
    <w:rsid w:val="00272310"/>
    <w:rPr>
      <w:b/>
      <w:bCs/>
    </w:rPr>
  </w:style>
  <w:style w:type="paragraph" w:styleId="Hlavika">
    <w:name w:val="header"/>
    <w:basedOn w:val="Normlny"/>
    <w:link w:val="HlavikaChar"/>
    <w:uiPriority w:val="99"/>
    <w:unhideWhenUsed/>
    <w:rsid w:val="00A8647C"/>
    <w:pPr>
      <w:tabs>
        <w:tab w:val="center" w:pos="4513"/>
        <w:tab w:val="right" w:pos="9026"/>
      </w:tabs>
      <w:spacing w:after="0" w:line="240" w:lineRule="auto"/>
    </w:pPr>
  </w:style>
  <w:style w:type="character" w:customStyle="1" w:styleId="HlavikaChar">
    <w:name w:val="Hlavička Char"/>
    <w:basedOn w:val="Predvolenpsmoodseku"/>
    <w:link w:val="Hlavika"/>
    <w:uiPriority w:val="99"/>
    <w:rsid w:val="00A8647C"/>
  </w:style>
  <w:style w:type="paragraph" w:styleId="Pta">
    <w:name w:val="footer"/>
    <w:basedOn w:val="Normlny"/>
    <w:link w:val="PtaChar"/>
    <w:uiPriority w:val="99"/>
    <w:unhideWhenUsed/>
    <w:rsid w:val="00A8647C"/>
    <w:pPr>
      <w:tabs>
        <w:tab w:val="center" w:pos="4513"/>
        <w:tab w:val="right" w:pos="9026"/>
      </w:tabs>
      <w:spacing w:after="0" w:line="240" w:lineRule="auto"/>
    </w:pPr>
  </w:style>
  <w:style w:type="character" w:customStyle="1" w:styleId="PtaChar">
    <w:name w:val="Päta Char"/>
    <w:basedOn w:val="Predvolenpsmoodseku"/>
    <w:link w:val="Pta"/>
    <w:uiPriority w:val="99"/>
    <w:rsid w:val="00A8647C"/>
  </w:style>
  <w:style w:type="paragraph" w:styleId="Hlavikaobsahu">
    <w:name w:val="TOC Heading"/>
    <w:basedOn w:val="Nadpis1"/>
    <w:next w:val="Normlny"/>
    <w:uiPriority w:val="39"/>
    <w:unhideWhenUsed/>
    <w:qFormat/>
    <w:rsid w:val="00EF632F"/>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lang w:val="en-US" w:eastAsia="en-US"/>
    </w:rPr>
  </w:style>
  <w:style w:type="paragraph" w:styleId="Obsah3">
    <w:name w:val="toc 3"/>
    <w:basedOn w:val="Normlny"/>
    <w:next w:val="Normlny"/>
    <w:autoRedefine/>
    <w:uiPriority w:val="39"/>
    <w:unhideWhenUsed/>
    <w:rsid w:val="00EF632F"/>
    <w:pPr>
      <w:spacing w:after="100"/>
      <w:ind w:left="440"/>
    </w:pPr>
  </w:style>
  <w:style w:type="paragraph" w:styleId="Obsah2">
    <w:name w:val="toc 2"/>
    <w:basedOn w:val="Normlny"/>
    <w:next w:val="Normlny"/>
    <w:autoRedefine/>
    <w:uiPriority w:val="39"/>
    <w:unhideWhenUsed/>
    <w:rsid w:val="00EF632F"/>
    <w:pPr>
      <w:spacing w:after="100"/>
      <w:ind w:left="220"/>
    </w:pPr>
  </w:style>
  <w:style w:type="paragraph" w:styleId="Obsah1">
    <w:name w:val="toc 1"/>
    <w:basedOn w:val="Normlny"/>
    <w:next w:val="Normlny"/>
    <w:autoRedefine/>
    <w:uiPriority w:val="39"/>
    <w:unhideWhenUsed/>
    <w:rsid w:val="00F8369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8527">
      <w:bodyDiv w:val="1"/>
      <w:marLeft w:val="0"/>
      <w:marRight w:val="0"/>
      <w:marTop w:val="0"/>
      <w:marBottom w:val="0"/>
      <w:divBdr>
        <w:top w:val="none" w:sz="0" w:space="0" w:color="auto"/>
        <w:left w:val="none" w:sz="0" w:space="0" w:color="auto"/>
        <w:bottom w:val="none" w:sz="0" w:space="0" w:color="auto"/>
        <w:right w:val="none" w:sz="0" w:space="0" w:color="auto"/>
      </w:divBdr>
    </w:div>
    <w:div w:id="5837057">
      <w:bodyDiv w:val="1"/>
      <w:marLeft w:val="0"/>
      <w:marRight w:val="0"/>
      <w:marTop w:val="0"/>
      <w:marBottom w:val="0"/>
      <w:divBdr>
        <w:top w:val="none" w:sz="0" w:space="0" w:color="auto"/>
        <w:left w:val="none" w:sz="0" w:space="0" w:color="auto"/>
        <w:bottom w:val="none" w:sz="0" w:space="0" w:color="auto"/>
        <w:right w:val="none" w:sz="0" w:space="0" w:color="auto"/>
      </w:divBdr>
    </w:div>
    <w:div w:id="17240859">
      <w:bodyDiv w:val="1"/>
      <w:marLeft w:val="0"/>
      <w:marRight w:val="0"/>
      <w:marTop w:val="0"/>
      <w:marBottom w:val="0"/>
      <w:divBdr>
        <w:top w:val="none" w:sz="0" w:space="0" w:color="auto"/>
        <w:left w:val="none" w:sz="0" w:space="0" w:color="auto"/>
        <w:bottom w:val="none" w:sz="0" w:space="0" w:color="auto"/>
        <w:right w:val="none" w:sz="0" w:space="0" w:color="auto"/>
      </w:divBdr>
    </w:div>
    <w:div w:id="45379672">
      <w:bodyDiv w:val="1"/>
      <w:marLeft w:val="0"/>
      <w:marRight w:val="0"/>
      <w:marTop w:val="0"/>
      <w:marBottom w:val="0"/>
      <w:divBdr>
        <w:top w:val="none" w:sz="0" w:space="0" w:color="auto"/>
        <w:left w:val="none" w:sz="0" w:space="0" w:color="auto"/>
        <w:bottom w:val="none" w:sz="0" w:space="0" w:color="auto"/>
        <w:right w:val="none" w:sz="0" w:space="0" w:color="auto"/>
      </w:divBdr>
    </w:div>
    <w:div w:id="46340228">
      <w:bodyDiv w:val="1"/>
      <w:marLeft w:val="0"/>
      <w:marRight w:val="0"/>
      <w:marTop w:val="0"/>
      <w:marBottom w:val="0"/>
      <w:divBdr>
        <w:top w:val="none" w:sz="0" w:space="0" w:color="auto"/>
        <w:left w:val="none" w:sz="0" w:space="0" w:color="auto"/>
        <w:bottom w:val="none" w:sz="0" w:space="0" w:color="auto"/>
        <w:right w:val="none" w:sz="0" w:space="0" w:color="auto"/>
      </w:divBdr>
    </w:div>
    <w:div w:id="49773865">
      <w:bodyDiv w:val="1"/>
      <w:marLeft w:val="0"/>
      <w:marRight w:val="0"/>
      <w:marTop w:val="0"/>
      <w:marBottom w:val="0"/>
      <w:divBdr>
        <w:top w:val="none" w:sz="0" w:space="0" w:color="auto"/>
        <w:left w:val="none" w:sz="0" w:space="0" w:color="auto"/>
        <w:bottom w:val="none" w:sz="0" w:space="0" w:color="auto"/>
        <w:right w:val="none" w:sz="0" w:space="0" w:color="auto"/>
      </w:divBdr>
    </w:div>
    <w:div w:id="79760639">
      <w:bodyDiv w:val="1"/>
      <w:marLeft w:val="0"/>
      <w:marRight w:val="0"/>
      <w:marTop w:val="0"/>
      <w:marBottom w:val="0"/>
      <w:divBdr>
        <w:top w:val="none" w:sz="0" w:space="0" w:color="auto"/>
        <w:left w:val="none" w:sz="0" w:space="0" w:color="auto"/>
        <w:bottom w:val="none" w:sz="0" w:space="0" w:color="auto"/>
        <w:right w:val="none" w:sz="0" w:space="0" w:color="auto"/>
      </w:divBdr>
    </w:div>
    <w:div w:id="81533040">
      <w:bodyDiv w:val="1"/>
      <w:marLeft w:val="0"/>
      <w:marRight w:val="0"/>
      <w:marTop w:val="0"/>
      <w:marBottom w:val="0"/>
      <w:divBdr>
        <w:top w:val="none" w:sz="0" w:space="0" w:color="auto"/>
        <w:left w:val="none" w:sz="0" w:space="0" w:color="auto"/>
        <w:bottom w:val="none" w:sz="0" w:space="0" w:color="auto"/>
        <w:right w:val="none" w:sz="0" w:space="0" w:color="auto"/>
      </w:divBdr>
    </w:div>
    <w:div w:id="95371324">
      <w:bodyDiv w:val="1"/>
      <w:marLeft w:val="0"/>
      <w:marRight w:val="0"/>
      <w:marTop w:val="0"/>
      <w:marBottom w:val="0"/>
      <w:divBdr>
        <w:top w:val="none" w:sz="0" w:space="0" w:color="auto"/>
        <w:left w:val="none" w:sz="0" w:space="0" w:color="auto"/>
        <w:bottom w:val="none" w:sz="0" w:space="0" w:color="auto"/>
        <w:right w:val="none" w:sz="0" w:space="0" w:color="auto"/>
      </w:divBdr>
    </w:div>
    <w:div w:id="102238241">
      <w:bodyDiv w:val="1"/>
      <w:marLeft w:val="0"/>
      <w:marRight w:val="0"/>
      <w:marTop w:val="0"/>
      <w:marBottom w:val="0"/>
      <w:divBdr>
        <w:top w:val="none" w:sz="0" w:space="0" w:color="auto"/>
        <w:left w:val="none" w:sz="0" w:space="0" w:color="auto"/>
        <w:bottom w:val="none" w:sz="0" w:space="0" w:color="auto"/>
        <w:right w:val="none" w:sz="0" w:space="0" w:color="auto"/>
      </w:divBdr>
    </w:div>
    <w:div w:id="121000436">
      <w:bodyDiv w:val="1"/>
      <w:marLeft w:val="0"/>
      <w:marRight w:val="0"/>
      <w:marTop w:val="0"/>
      <w:marBottom w:val="0"/>
      <w:divBdr>
        <w:top w:val="none" w:sz="0" w:space="0" w:color="auto"/>
        <w:left w:val="none" w:sz="0" w:space="0" w:color="auto"/>
        <w:bottom w:val="none" w:sz="0" w:space="0" w:color="auto"/>
        <w:right w:val="none" w:sz="0" w:space="0" w:color="auto"/>
      </w:divBdr>
    </w:div>
    <w:div w:id="157230227">
      <w:bodyDiv w:val="1"/>
      <w:marLeft w:val="0"/>
      <w:marRight w:val="0"/>
      <w:marTop w:val="0"/>
      <w:marBottom w:val="0"/>
      <w:divBdr>
        <w:top w:val="none" w:sz="0" w:space="0" w:color="auto"/>
        <w:left w:val="none" w:sz="0" w:space="0" w:color="auto"/>
        <w:bottom w:val="none" w:sz="0" w:space="0" w:color="auto"/>
        <w:right w:val="none" w:sz="0" w:space="0" w:color="auto"/>
      </w:divBdr>
    </w:div>
    <w:div w:id="159196670">
      <w:bodyDiv w:val="1"/>
      <w:marLeft w:val="0"/>
      <w:marRight w:val="0"/>
      <w:marTop w:val="0"/>
      <w:marBottom w:val="0"/>
      <w:divBdr>
        <w:top w:val="none" w:sz="0" w:space="0" w:color="auto"/>
        <w:left w:val="none" w:sz="0" w:space="0" w:color="auto"/>
        <w:bottom w:val="none" w:sz="0" w:space="0" w:color="auto"/>
        <w:right w:val="none" w:sz="0" w:space="0" w:color="auto"/>
      </w:divBdr>
    </w:div>
    <w:div w:id="178738448">
      <w:bodyDiv w:val="1"/>
      <w:marLeft w:val="0"/>
      <w:marRight w:val="0"/>
      <w:marTop w:val="0"/>
      <w:marBottom w:val="0"/>
      <w:divBdr>
        <w:top w:val="none" w:sz="0" w:space="0" w:color="auto"/>
        <w:left w:val="none" w:sz="0" w:space="0" w:color="auto"/>
        <w:bottom w:val="none" w:sz="0" w:space="0" w:color="auto"/>
        <w:right w:val="none" w:sz="0" w:space="0" w:color="auto"/>
      </w:divBdr>
    </w:div>
    <w:div w:id="182938235">
      <w:bodyDiv w:val="1"/>
      <w:marLeft w:val="0"/>
      <w:marRight w:val="0"/>
      <w:marTop w:val="0"/>
      <w:marBottom w:val="0"/>
      <w:divBdr>
        <w:top w:val="none" w:sz="0" w:space="0" w:color="auto"/>
        <w:left w:val="none" w:sz="0" w:space="0" w:color="auto"/>
        <w:bottom w:val="none" w:sz="0" w:space="0" w:color="auto"/>
        <w:right w:val="none" w:sz="0" w:space="0" w:color="auto"/>
      </w:divBdr>
    </w:div>
    <w:div w:id="184441910">
      <w:bodyDiv w:val="1"/>
      <w:marLeft w:val="0"/>
      <w:marRight w:val="0"/>
      <w:marTop w:val="0"/>
      <w:marBottom w:val="0"/>
      <w:divBdr>
        <w:top w:val="none" w:sz="0" w:space="0" w:color="auto"/>
        <w:left w:val="none" w:sz="0" w:space="0" w:color="auto"/>
        <w:bottom w:val="none" w:sz="0" w:space="0" w:color="auto"/>
        <w:right w:val="none" w:sz="0" w:space="0" w:color="auto"/>
      </w:divBdr>
    </w:div>
    <w:div w:id="212205716">
      <w:bodyDiv w:val="1"/>
      <w:marLeft w:val="0"/>
      <w:marRight w:val="0"/>
      <w:marTop w:val="0"/>
      <w:marBottom w:val="0"/>
      <w:divBdr>
        <w:top w:val="none" w:sz="0" w:space="0" w:color="auto"/>
        <w:left w:val="none" w:sz="0" w:space="0" w:color="auto"/>
        <w:bottom w:val="none" w:sz="0" w:space="0" w:color="auto"/>
        <w:right w:val="none" w:sz="0" w:space="0" w:color="auto"/>
      </w:divBdr>
    </w:div>
    <w:div w:id="213204922">
      <w:bodyDiv w:val="1"/>
      <w:marLeft w:val="0"/>
      <w:marRight w:val="0"/>
      <w:marTop w:val="0"/>
      <w:marBottom w:val="0"/>
      <w:divBdr>
        <w:top w:val="none" w:sz="0" w:space="0" w:color="auto"/>
        <w:left w:val="none" w:sz="0" w:space="0" w:color="auto"/>
        <w:bottom w:val="none" w:sz="0" w:space="0" w:color="auto"/>
        <w:right w:val="none" w:sz="0" w:space="0" w:color="auto"/>
      </w:divBdr>
    </w:div>
    <w:div w:id="258296105">
      <w:bodyDiv w:val="1"/>
      <w:marLeft w:val="0"/>
      <w:marRight w:val="0"/>
      <w:marTop w:val="0"/>
      <w:marBottom w:val="0"/>
      <w:divBdr>
        <w:top w:val="none" w:sz="0" w:space="0" w:color="auto"/>
        <w:left w:val="none" w:sz="0" w:space="0" w:color="auto"/>
        <w:bottom w:val="none" w:sz="0" w:space="0" w:color="auto"/>
        <w:right w:val="none" w:sz="0" w:space="0" w:color="auto"/>
      </w:divBdr>
    </w:div>
    <w:div w:id="260843548">
      <w:bodyDiv w:val="1"/>
      <w:marLeft w:val="0"/>
      <w:marRight w:val="0"/>
      <w:marTop w:val="0"/>
      <w:marBottom w:val="0"/>
      <w:divBdr>
        <w:top w:val="none" w:sz="0" w:space="0" w:color="auto"/>
        <w:left w:val="none" w:sz="0" w:space="0" w:color="auto"/>
        <w:bottom w:val="none" w:sz="0" w:space="0" w:color="auto"/>
        <w:right w:val="none" w:sz="0" w:space="0" w:color="auto"/>
      </w:divBdr>
    </w:div>
    <w:div w:id="278873316">
      <w:bodyDiv w:val="1"/>
      <w:marLeft w:val="0"/>
      <w:marRight w:val="0"/>
      <w:marTop w:val="0"/>
      <w:marBottom w:val="0"/>
      <w:divBdr>
        <w:top w:val="none" w:sz="0" w:space="0" w:color="auto"/>
        <w:left w:val="none" w:sz="0" w:space="0" w:color="auto"/>
        <w:bottom w:val="none" w:sz="0" w:space="0" w:color="auto"/>
        <w:right w:val="none" w:sz="0" w:space="0" w:color="auto"/>
      </w:divBdr>
    </w:div>
    <w:div w:id="298195959">
      <w:bodyDiv w:val="1"/>
      <w:marLeft w:val="0"/>
      <w:marRight w:val="0"/>
      <w:marTop w:val="0"/>
      <w:marBottom w:val="0"/>
      <w:divBdr>
        <w:top w:val="none" w:sz="0" w:space="0" w:color="auto"/>
        <w:left w:val="none" w:sz="0" w:space="0" w:color="auto"/>
        <w:bottom w:val="none" w:sz="0" w:space="0" w:color="auto"/>
        <w:right w:val="none" w:sz="0" w:space="0" w:color="auto"/>
      </w:divBdr>
    </w:div>
    <w:div w:id="299844347">
      <w:bodyDiv w:val="1"/>
      <w:marLeft w:val="0"/>
      <w:marRight w:val="0"/>
      <w:marTop w:val="0"/>
      <w:marBottom w:val="0"/>
      <w:divBdr>
        <w:top w:val="none" w:sz="0" w:space="0" w:color="auto"/>
        <w:left w:val="none" w:sz="0" w:space="0" w:color="auto"/>
        <w:bottom w:val="none" w:sz="0" w:space="0" w:color="auto"/>
        <w:right w:val="none" w:sz="0" w:space="0" w:color="auto"/>
      </w:divBdr>
    </w:div>
    <w:div w:id="306127780">
      <w:bodyDiv w:val="1"/>
      <w:marLeft w:val="0"/>
      <w:marRight w:val="0"/>
      <w:marTop w:val="0"/>
      <w:marBottom w:val="0"/>
      <w:divBdr>
        <w:top w:val="none" w:sz="0" w:space="0" w:color="auto"/>
        <w:left w:val="none" w:sz="0" w:space="0" w:color="auto"/>
        <w:bottom w:val="none" w:sz="0" w:space="0" w:color="auto"/>
        <w:right w:val="none" w:sz="0" w:space="0" w:color="auto"/>
      </w:divBdr>
    </w:div>
    <w:div w:id="310135630">
      <w:bodyDiv w:val="1"/>
      <w:marLeft w:val="0"/>
      <w:marRight w:val="0"/>
      <w:marTop w:val="0"/>
      <w:marBottom w:val="0"/>
      <w:divBdr>
        <w:top w:val="none" w:sz="0" w:space="0" w:color="auto"/>
        <w:left w:val="none" w:sz="0" w:space="0" w:color="auto"/>
        <w:bottom w:val="none" w:sz="0" w:space="0" w:color="auto"/>
        <w:right w:val="none" w:sz="0" w:space="0" w:color="auto"/>
      </w:divBdr>
    </w:div>
    <w:div w:id="313488142">
      <w:bodyDiv w:val="1"/>
      <w:marLeft w:val="0"/>
      <w:marRight w:val="0"/>
      <w:marTop w:val="0"/>
      <w:marBottom w:val="0"/>
      <w:divBdr>
        <w:top w:val="none" w:sz="0" w:space="0" w:color="auto"/>
        <w:left w:val="none" w:sz="0" w:space="0" w:color="auto"/>
        <w:bottom w:val="none" w:sz="0" w:space="0" w:color="auto"/>
        <w:right w:val="none" w:sz="0" w:space="0" w:color="auto"/>
      </w:divBdr>
    </w:div>
    <w:div w:id="314380258">
      <w:bodyDiv w:val="1"/>
      <w:marLeft w:val="0"/>
      <w:marRight w:val="0"/>
      <w:marTop w:val="0"/>
      <w:marBottom w:val="0"/>
      <w:divBdr>
        <w:top w:val="none" w:sz="0" w:space="0" w:color="auto"/>
        <w:left w:val="none" w:sz="0" w:space="0" w:color="auto"/>
        <w:bottom w:val="none" w:sz="0" w:space="0" w:color="auto"/>
        <w:right w:val="none" w:sz="0" w:space="0" w:color="auto"/>
      </w:divBdr>
    </w:div>
    <w:div w:id="355228577">
      <w:bodyDiv w:val="1"/>
      <w:marLeft w:val="0"/>
      <w:marRight w:val="0"/>
      <w:marTop w:val="0"/>
      <w:marBottom w:val="0"/>
      <w:divBdr>
        <w:top w:val="none" w:sz="0" w:space="0" w:color="auto"/>
        <w:left w:val="none" w:sz="0" w:space="0" w:color="auto"/>
        <w:bottom w:val="none" w:sz="0" w:space="0" w:color="auto"/>
        <w:right w:val="none" w:sz="0" w:space="0" w:color="auto"/>
      </w:divBdr>
    </w:div>
    <w:div w:id="363214058">
      <w:bodyDiv w:val="1"/>
      <w:marLeft w:val="0"/>
      <w:marRight w:val="0"/>
      <w:marTop w:val="0"/>
      <w:marBottom w:val="0"/>
      <w:divBdr>
        <w:top w:val="none" w:sz="0" w:space="0" w:color="auto"/>
        <w:left w:val="none" w:sz="0" w:space="0" w:color="auto"/>
        <w:bottom w:val="none" w:sz="0" w:space="0" w:color="auto"/>
        <w:right w:val="none" w:sz="0" w:space="0" w:color="auto"/>
      </w:divBdr>
    </w:div>
    <w:div w:id="365370862">
      <w:bodyDiv w:val="1"/>
      <w:marLeft w:val="0"/>
      <w:marRight w:val="0"/>
      <w:marTop w:val="0"/>
      <w:marBottom w:val="0"/>
      <w:divBdr>
        <w:top w:val="none" w:sz="0" w:space="0" w:color="auto"/>
        <w:left w:val="none" w:sz="0" w:space="0" w:color="auto"/>
        <w:bottom w:val="none" w:sz="0" w:space="0" w:color="auto"/>
        <w:right w:val="none" w:sz="0" w:space="0" w:color="auto"/>
      </w:divBdr>
    </w:div>
    <w:div w:id="368644987">
      <w:bodyDiv w:val="1"/>
      <w:marLeft w:val="0"/>
      <w:marRight w:val="0"/>
      <w:marTop w:val="0"/>
      <w:marBottom w:val="0"/>
      <w:divBdr>
        <w:top w:val="none" w:sz="0" w:space="0" w:color="auto"/>
        <w:left w:val="none" w:sz="0" w:space="0" w:color="auto"/>
        <w:bottom w:val="none" w:sz="0" w:space="0" w:color="auto"/>
        <w:right w:val="none" w:sz="0" w:space="0" w:color="auto"/>
      </w:divBdr>
    </w:div>
    <w:div w:id="377168113">
      <w:bodyDiv w:val="1"/>
      <w:marLeft w:val="0"/>
      <w:marRight w:val="0"/>
      <w:marTop w:val="0"/>
      <w:marBottom w:val="0"/>
      <w:divBdr>
        <w:top w:val="none" w:sz="0" w:space="0" w:color="auto"/>
        <w:left w:val="none" w:sz="0" w:space="0" w:color="auto"/>
        <w:bottom w:val="none" w:sz="0" w:space="0" w:color="auto"/>
        <w:right w:val="none" w:sz="0" w:space="0" w:color="auto"/>
      </w:divBdr>
    </w:div>
    <w:div w:id="381905086">
      <w:bodyDiv w:val="1"/>
      <w:marLeft w:val="0"/>
      <w:marRight w:val="0"/>
      <w:marTop w:val="0"/>
      <w:marBottom w:val="0"/>
      <w:divBdr>
        <w:top w:val="none" w:sz="0" w:space="0" w:color="auto"/>
        <w:left w:val="none" w:sz="0" w:space="0" w:color="auto"/>
        <w:bottom w:val="none" w:sz="0" w:space="0" w:color="auto"/>
        <w:right w:val="none" w:sz="0" w:space="0" w:color="auto"/>
      </w:divBdr>
    </w:div>
    <w:div w:id="392893352">
      <w:bodyDiv w:val="1"/>
      <w:marLeft w:val="0"/>
      <w:marRight w:val="0"/>
      <w:marTop w:val="0"/>
      <w:marBottom w:val="0"/>
      <w:divBdr>
        <w:top w:val="none" w:sz="0" w:space="0" w:color="auto"/>
        <w:left w:val="none" w:sz="0" w:space="0" w:color="auto"/>
        <w:bottom w:val="none" w:sz="0" w:space="0" w:color="auto"/>
        <w:right w:val="none" w:sz="0" w:space="0" w:color="auto"/>
      </w:divBdr>
    </w:div>
    <w:div w:id="394817872">
      <w:bodyDiv w:val="1"/>
      <w:marLeft w:val="0"/>
      <w:marRight w:val="0"/>
      <w:marTop w:val="0"/>
      <w:marBottom w:val="0"/>
      <w:divBdr>
        <w:top w:val="none" w:sz="0" w:space="0" w:color="auto"/>
        <w:left w:val="none" w:sz="0" w:space="0" w:color="auto"/>
        <w:bottom w:val="none" w:sz="0" w:space="0" w:color="auto"/>
        <w:right w:val="none" w:sz="0" w:space="0" w:color="auto"/>
      </w:divBdr>
    </w:div>
    <w:div w:id="407002071">
      <w:bodyDiv w:val="1"/>
      <w:marLeft w:val="0"/>
      <w:marRight w:val="0"/>
      <w:marTop w:val="0"/>
      <w:marBottom w:val="0"/>
      <w:divBdr>
        <w:top w:val="none" w:sz="0" w:space="0" w:color="auto"/>
        <w:left w:val="none" w:sz="0" w:space="0" w:color="auto"/>
        <w:bottom w:val="none" w:sz="0" w:space="0" w:color="auto"/>
        <w:right w:val="none" w:sz="0" w:space="0" w:color="auto"/>
      </w:divBdr>
    </w:div>
    <w:div w:id="433983106">
      <w:bodyDiv w:val="1"/>
      <w:marLeft w:val="0"/>
      <w:marRight w:val="0"/>
      <w:marTop w:val="0"/>
      <w:marBottom w:val="0"/>
      <w:divBdr>
        <w:top w:val="none" w:sz="0" w:space="0" w:color="auto"/>
        <w:left w:val="none" w:sz="0" w:space="0" w:color="auto"/>
        <w:bottom w:val="none" w:sz="0" w:space="0" w:color="auto"/>
        <w:right w:val="none" w:sz="0" w:space="0" w:color="auto"/>
      </w:divBdr>
    </w:div>
    <w:div w:id="488985014">
      <w:bodyDiv w:val="1"/>
      <w:marLeft w:val="0"/>
      <w:marRight w:val="0"/>
      <w:marTop w:val="0"/>
      <w:marBottom w:val="0"/>
      <w:divBdr>
        <w:top w:val="none" w:sz="0" w:space="0" w:color="auto"/>
        <w:left w:val="none" w:sz="0" w:space="0" w:color="auto"/>
        <w:bottom w:val="none" w:sz="0" w:space="0" w:color="auto"/>
        <w:right w:val="none" w:sz="0" w:space="0" w:color="auto"/>
      </w:divBdr>
    </w:div>
    <w:div w:id="516424607">
      <w:bodyDiv w:val="1"/>
      <w:marLeft w:val="0"/>
      <w:marRight w:val="0"/>
      <w:marTop w:val="0"/>
      <w:marBottom w:val="0"/>
      <w:divBdr>
        <w:top w:val="none" w:sz="0" w:space="0" w:color="auto"/>
        <w:left w:val="none" w:sz="0" w:space="0" w:color="auto"/>
        <w:bottom w:val="none" w:sz="0" w:space="0" w:color="auto"/>
        <w:right w:val="none" w:sz="0" w:space="0" w:color="auto"/>
      </w:divBdr>
    </w:div>
    <w:div w:id="527838857">
      <w:bodyDiv w:val="1"/>
      <w:marLeft w:val="0"/>
      <w:marRight w:val="0"/>
      <w:marTop w:val="0"/>
      <w:marBottom w:val="0"/>
      <w:divBdr>
        <w:top w:val="none" w:sz="0" w:space="0" w:color="auto"/>
        <w:left w:val="none" w:sz="0" w:space="0" w:color="auto"/>
        <w:bottom w:val="none" w:sz="0" w:space="0" w:color="auto"/>
        <w:right w:val="none" w:sz="0" w:space="0" w:color="auto"/>
      </w:divBdr>
    </w:div>
    <w:div w:id="532304891">
      <w:bodyDiv w:val="1"/>
      <w:marLeft w:val="0"/>
      <w:marRight w:val="0"/>
      <w:marTop w:val="0"/>
      <w:marBottom w:val="0"/>
      <w:divBdr>
        <w:top w:val="none" w:sz="0" w:space="0" w:color="auto"/>
        <w:left w:val="none" w:sz="0" w:space="0" w:color="auto"/>
        <w:bottom w:val="none" w:sz="0" w:space="0" w:color="auto"/>
        <w:right w:val="none" w:sz="0" w:space="0" w:color="auto"/>
      </w:divBdr>
    </w:div>
    <w:div w:id="541095461">
      <w:bodyDiv w:val="1"/>
      <w:marLeft w:val="0"/>
      <w:marRight w:val="0"/>
      <w:marTop w:val="0"/>
      <w:marBottom w:val="0"/>
      <w:divBdr>
        <w:top w:val="none" w:sz="0" w:space="0" w:color="auto"/>
        <w:left w:val="none" w:sz="0" w:space="0" w:color="auto"/>
        <w:bottom w:val="none" w:sz="0" w:space="0" w:color="auto"/>
        <w:right w:val="none" w:sz="0" w:space="0" w:color="auto"/>
      </w:divBdr>
    </w:div>
    <w:div w:id="566653593">
      <w:bodyDiv w:val="1"/>
      <w:marLeft w:val="0"/>
      <w:marRight w:val="0"/>
      <w:marTop w:val="0"/>
      <w:marBottom w:val="0"/>
      <w:divBdr>
        <w:top w:val="none" w:sz="0" w:space="0" w:color="auto"/>
        <w:left w:val="none" w:sz="0" w:space="0" w:color="auto"/>
        <w:bottom w:val="none" w:sz="0" w:space="0" w:color="auto"/>
        <w:right w:val="none" w:sz="0" w:space="0" w:color="auto"/>
      </w:divBdr>
    </w:div>
    <w:div w:id="567616652">
      <w:bodyDiv w:val="1"/>
      <w:marLeft w:val="0"/>
      <w:marRight w:val="0"/>
      <w:marTop w:val="0"/>
      <w:marBottom w:val="0"/>
      <w:divBdr>
        <w:top w:val="none" w:sz="0" w:space="0" w:color="auto"/>
        <w:left w:val="none" w:sz="0" w:space="0" w:color="auto"/>
        <w:bottom w:val="none" w:sz="0" w:space="0" w:color="auto"/>
        <w:right w:val="none" w:sz="0" w:space="0" w:color="auto"/>
      </w:divBdr>
    </w:div>
    <w:div w:id="575165328">
      <w:bodyDiv w:val="1"/>
      <w:marLeft w:val="0"/>
      <w:marRight w:val="0"/>
      <w:marTop w:val="0"/>
      <w:marBottom w:val="0"/>
      <w:divBdr>
        <w:top w:val="none" w:sz="0" w:space="0" w:color="auto"/>
        <w:left w:val="none" w:sz="0" w:space="0" w:color="auto"/>
        <w:bottom w:val="none" w:sz="0" w:space="0" w:color="auto"/>
        <w:right w:val="none" w:sz="0" w:space="0" w:color="auto"/>
      </w:divBdr>
    </w:div>
    <w:div w:id="584729806">
      <w:bodyDiv w:val="1"/>
      <w:marLeft w:val="0"/>
      <w:marRight w:val="0"/>
      <w:marTop w:val="0"/>
      <w:marBottom w:val="0"/>
      <w:divBdr>
        <w:top w:val="none" w:sz="0" w:space="0" w:color="auto"/>
        <w:left w:val="none" w:sz="0" w:space="0" w:color="auto"/>
        <w:bottom w:val="none" w:sz="0" w:space="0" w:color="auto"/>
        <w:right w:val="none" w:sz="0" w:space="0" w:color="auto"/>
      </w:divBdr>
    </w:div>
    <w:div w:id="586159688">
      <w:bodyDiv w:val="1"/>
      <w:marLeft w:val="0"/>
      <w:marRight w:val="0"/>
      <w:marTop w:val="0"/>
      <w:marBottom w:val="0"/>
      <w:divBdr>
        <w:top w:val="none" w:sz="0" w:space="0" w:color="auto"/>
        <w:left w:val="none" w:sz="0" w:space="0" w:color="auto"/>
        <w:bottom w:val="none" w:sz="0" w:space="0" w:color="auto"/>
        <w:right w:val="none" w:sz="0" w:space="0" w:color="auto"/>
      </w:divBdr>
    </w:div>
    <w:div w:id="588539883">
      <w:bodyDiv w:val="1"/>
      <w:marLeft w:val="0"/>
      <w:marRight w:val="0"/>
      <w:marTop w:val="0"/>
      <w:marBottom w:val="0"/>
      <w:divBdr>
        <w:top w:val="none" w:sz="0" w:space="0" w:color="auto"/>
        <w:left w:val="none" w:sz="0" w:space="0" w:color="auto"/>
        <w:bottom w:val="none" w:sz="0" w:space="0" w:color="auto"/>
        <w:right w:val="none" w:sz="0" w:space="0" w:color="auto"/>
      </w:divBdr>
    </w:div>
    <w:div w:id="589243710">
      <w:bodyDiv w:val="1"/>
      <w:marLeft w:val="0"/>
      <w:marRight w:val="0"/>
      <w:marTop w:val="0"/>
      <w:marBottom w:val="0"/>
      <w:divBdr>
        <w:top w:val="none" w:sz="0" w:space="0" w:color="auto"/>
        <w:left w:val="none" w:sz="0" w:space="0" w:color="auto"/>
        <w:bottom w:val="none" w:sz="0" w:space="0" w:color="auto"/>
        <w:right w:val="none" w:sz="0" w:space="0" w:color="auto"/>
      </w:divBdr>
    </w:div>
    <w:div w:id="594246532">
      <w:bodyDiv w:val="1"/>
      <w:marLeft w:val="0"/>
      <w:marRight w:val="0"/>
      <w:marTop w:val="0"/>
      <w:marBottom w:val="0"/>
      <w:divBdr>
        <w:top w:val="none" w:sz="0" w:space="0" w:color="auto"/>
        <w:left w:val="none" w:sz="0" w:space="0" w:color="auto"/>
        <w:bottom w:val="none" w:sz="0" w:space="0" w:color="auto"/>
        <w:right w:val="none" w:sz="0" w:space="0" w:color="auto"/>
      </w:divBdr>
    </w:div>
    <w:div w:id="611401789">
      <w:bodyDiv w:val="1"/>
      <w:marLeft w:val="0"/>
      <w:marRight w:val="0"/>
      <w:marTop w:val="0"/>
      <w:marBottom w:val="0"/>
      <w:divBdr>
        <w:top w:val="none" w:sz="0" w:space="0" w:color="auto"/>
        <w:left w:val="none" w:sz="0" w:space="0" w:color="auto"/>
        <w:bottom w:val="none" w:sz="0" w:space="0" w:color="auto"/>
        <w:right w:val="none" w:sz="0" w:space="0" w:color="auto"/>
      </w:divBdr>
    </w:div>
    <w:div w:id="630135204">
      <w:bodyDiv w:val="1"/>
      <w:marLeft w:val="0"/>
      <w:marRight w:val="0"/>
      <w:marTop w:val="0"/>
      <w:marBottom w:val="0"/>
      <w:divBdr>
        <w:top w:val="none" w:sz="0" w:space="0" w:color="auto"/>
        <w:left w:val="none" w:sz="0" w:space="0" w:color="auto"/>
        <w:bottom w:val="none" w:sz="0" w:space="0" w:color="auto"/>
        <w:right w:val="none" w:sz="0" w:space="0" w:color="auto"/>
      </w:divBdr>
    </w:div>
    <w:div w:id="635334232">
      <w:bodyDiv w:val="1"/>
      <w:marLeft w:val="0"/>
      <w:marRight w:val="0"/>
      <w:marTop w:val="0"/>
      <w:marBottom w:val="0"/>
      <w:divBdr>
        <w:top w:val="none" w:sz="0" w:space="0" w:color="auto"/>
        <w:left w:val="none" w:sz="0" w:space="0" w:color="auto"/>
        <w:bottom w:val="none" w:sz="0" w:space="0" w:color="auto"/>
        <w:right w:val="none" w:sz="0" w:space="0" w:color="auto"/>
      </w:divBdr>
    </w:div>
    <w:div w:id="672339846">
      <w:bodyDiv w:val="1"/>
      <w:marLeft w:val="0"/>
      <w:marRight w:val="0"/>
      <w:marTop w:val="0"/>
      <w:marBottom w:val="0"/>
      <w:divBdr>
        <w:top w:val="none" w:sz="0" w:space="0" w:color="auto"/>
        <w:left w:val="none" w:sz="0" w:space="0" w:color="auto"/>
        <w:bottom w:val="none" w:sz="0" w:space="0" w:color="auto"/>
        <w:right w:val="none" w:sz="0" w:space="0" w:color="auto"/>
      </w:divBdr>
    </w:div>
    <w:div w:id="711732067">
      <w:bodyDiv w:val="1"/>
      <w:marLeft w:val="0"/>
      <w:marRight w:val="0"/>
      <w:marTop w:val="0"/>
      <w:marBottom w:val="0"/>
      <w:divBdr>
        <w:top w:val="none" w:sz="0" w:space="0" w:color="auto"/>
        <w:left w:val="none" w:sz="0" w:space="0" w:color="auto"/>
        <w:bottom w:val="none" w:sz="0" w:space="0" w:color="auto"/>
        <w:right w:val="none" w:sz="0" w:space="0" w:color="auto"/>
      </w:divBdr>
    </w:div>
    <w:div w:id="717319353">
      <w:bodyDiv w:val="1"/>
      <w:marLeft w:val="0"/>
      <w:marRight w:val="0"/>
      <w:marTop w:val="0"/>
      <w:marBottom w:val="0"/>
      <w:divBdr>
        <w:top w:val="none" w:sz="0" w:space="0" w:color="auto"/>
        <w:left w:val="none" w:sz="0" w:space="0" w:color="auto"/>
        <w:bottom w:val="none" w:sz="0" w:space="0" w:color="auto"/>
        <w:right w:val="none" w:sz="0" w:space="0" w:color="auto"/>
      </w:divBdr>
    </w:div>
    <w:div w:id="732119490">
      <w:bodyDiv w:val="1"/>
      <w:marLeft w:val="0"/>
      <w:marRight w:val="0"/>
      <w:marTop w:val="0"/>
      <w:marBottom w:val="0"/>
      <w:divBdr>
        <w:top w:val="none" w:sz="0" w:space="0" w:color="auto"/>
        <w:left w:val="none" w:sz="0" w:space="0" w:color="auto"/>
        <w:bottom w:val="none" w:sz="0" w:space="0" w:color="auto"/>
        <w:right w:val="none" w:sz="0" w:space="0" w:color="auto"/>
      </w:divBdr>
    </w:div>
    <w:div w:id="743452914">
      <w:bodyDiv w:val="1"/>
      <w:marLeft w:val="0"/>
      <w:marRight w:val="0"/>
      <w:marTop w:val="0"/>
      <w:marBottom w:val="0"/>
      <w:divBdr>
        <w:top w:val="none" w:sz="0" w:space="0" w:color="auto"/>
        <w:left w:val="none" w:sz="0" w:space="0" w:color="auto"/>
        <w:bottom w:val="none" w:sz="0" w:space="0" w:color="auto"/>
        <w:right w:val="none" w:sz="0" w:space="0" w:color="auto"/>
      </w:divBdr>
    </w:div>
    <w:div w:id="768238833">
      <w:bodyDiv w:val="1"/>
      <w:marLeft w:val="0"/>
      <w:marRight w:val="0"/>
      <w:marTop w:val="0"/>
      <w:marBottom w:val="0"/>
      <w:divBdr>
        <w:top w:val="none" w:sz="0" w:space="0" w:color="auto"/>
        <w:left w:val="none" w:sz="0" w:space="0" w:color="auto"/>
        <w:bottom w:val="none" w:sz="0" w:space="0" w:color="auto"/>
        <w:right w:val="none" w:sz="0" w:space="0" w:color="auto"/>
      </w:divBdr>
    </w:div>
    <w:div w:id="819225438">
      <w:bodyDiv w:val="1"/>
      <w:marLeft w:val="0"/>
      <w:marRight w:val="0"/>
      <w:marTop w:val="0"/>
      <w:marBottom w:val="0"/>
      <w:divBdr>
        <w:top w:val="none" w:sz="0" w:space="0" w:color="auto"/>
        <w:left w:val="none" w:sz="0" w:space="0" w:color="auto"/>
        <w:bottom w:val="none" w:sz="0" w:space="0" w:color="auto"/>
        <w:right w:val="none" w:sz="0" w:space="0" w:color="auto"/>
      </w:divBdr>
    </w:div>
    <w:div w:id="842207239">
      <w:bodyDiv w:val="1"/>
      <w:marLeft w:val="0"/>
      <w:marRight w:val="0"/>
      <w:marTop w:val="0"/>
      <w:marBottom w:val="0"/>
      <w:divBdr>
        <w:top w:val="none" w:sz="0" w:space="0" w:color="auto"/>
        <w:left w:val="none" w:sz="0" w:space="0" w:color="auto"/>
        <w:bottom w:val="none" w:sz="0" w:space="0" w:color="auto"/>
        <w:right w:val="none" w:sz="0" w:space="0" w:color="auto"/>
      </w:divBdr>
    </w:div>
    <w:div w:id="844594011">
      <w:bodyDiv w:val="1"/>
      <w:marLeft w:val="0"/>
      <w:marRight w:val="0"/>
      <w:marTop w:val="0"/>
      <w:marBottom w:val="0"/>
      <w:divBdr>
        <w:top w:val="none" w:sz="0" w:space="0" w:color="auto"/>
        <w:left w:val="none" w:sz="0" w:space="0" w:color="auto"/>
        <w:bottom w:val="none" w:sz="0" w:space="0" w:color="auto"/>
        <w:right w:val="none" w:sz="0" w:space="0" w:color="auto"/>
      </w:divBdr>
    </w:div>
    <w:div w:id="855265864">
      <w:bodyDiv w:val="1"/>
      <w:marLeft w:val="0"/>
      <w:marRight w:val="0"/>
      <w:marTop w:val="0"/>
      <w:marBottom w:val="0"/>
      <w:divBdr>
        <w:top w:val="none" w:sz="0" w:space="0" w:color="auto"/>
        <w:left w:val="none" w:sz="0" w:space="0" w:color="auto"/>
        <w:bottom w:val="none" w:sz="0" w:space="0" w:color="auto"/>
        <w:right w:val="none" w:sz="0" w:space="0" w:color="auto"/>
      </w:divBdr>
    </w:div>
    <w:div w:id="867253336">
      <w:bodyDiv w:val="1"/>
      <w:marLeft w:val="0"/>
      <w:marRight w:val="0"/>
      <w:marTop w:val="0"/>
      <w:marBottom w:val="0"/>
      <w:divBdr>
        <w:top w:val="none" w:sz="0" w:space="0" w:color="auto"/>
        <w:left w:val="none" w:sz="0" w:space="0" w:color="auto"/>
        <w:bottom w:val="none" w:sz="0" w:space="0" w:color="auto"/>
        <w:right w:val="none" w:sz="0" w:space="0" w:color="auto"/>
      </w:divBdr>
    </w:div>
    <w:div w:id="880362166">
      <w:bodyDiv w:val="1"/>
      <w:marLeft w:val="0"/>
      <w:marRight w:val="0"/>
      <w:marTop w:val="0"/>
      <w:marBottom w:val="0"/>
      <w:divBdr>
        <w:top w:val="none" w:sz="0" w:space="0" w:color="auto"/>
        <w:left w:val="none" w:sz="0" w:space="0" w:color="auto"/>
        <w:bottom w:val="none" w:sz="0" w:space="0" w:color="auto"/>
        <w:right w:val="none" w:sz="0" w:space="0" w:color="auto"/>
      </w:divBdr>
    </w:div>
    <w:div w:id="895968055">
      <w:bodyDiv w:val="1"/>
      <w:marLeft w:val="0"/>
      <w:marRight w:val="0"/>
      <w:marTop w:val="0"/>
      <w:marBottom w:val="0"/>
      <w:divBdr>
        <w:top w:val="none" w:sz="0" w:space="0" w:color="auto"/>
        <w:left w:val="none" w:sz="0" w:space="0" w:color="auto"/>
        <w:bottom w:val="none" w:sz="0" w:space="0" w:color="auto"/>
        <w:right w:val="none" w:sz="0" w:space="0" w:color="auto"/>
      </w:divBdr>
    </w:div>
    <w:div w:id="900484104">
      <w:bodyDiv w:val="1"/>
      <w:marLeft w:val="0"/>
      <w:marRight w:val="0"/>
      <w:marTop w:val="0"/>
      <w:marBottom w:val="0"/>
      <w:divBdr>
        <w:top w:val="none" w:sz="0" w:space="0" w:color="auto"/>
        <w:left w:val="none" w:sz="0" w:space="0" w:color="auto"/>
        <w:bottom w:val="none" w:sz="0" w:space="0" w:color="auto"/>
        <w:right w:val="none" w:sz="0" w:space="0" w:color="auto"/>
      </w:divBdr>
    </w:div>
    <w:div w:id="914127603">
      <w:bodyDiv w:val="1"/>
      <w:marLeft w:val="0"/>
      <w:marRight w:val="0"/>
      <w:marTop w:val="0"/>
      <w:marBottom w:val="0"/>
      <w:divBdr>
        <w:top w:val="none" w:sz="0" w:space="0" w:color="auto"/>
        <w:left w:val="none" w:sz="0" w:space="0" w:color="auto"/>
        <w:bottom w:val="none" w:sz="0" w:space="0" w:color="auto"/>
        <w:right w:val="none" w:sz="0" w:space="0" w:color="auto"/>
      </w:divBdr>
    </w:div>
    <w:div w:id="920337176">
      <w:bodyDiv w:val="1"/>
      <w:marLeft w:val="0"/>
      <w:marRight w:val="0"/>
      <w:marTop w:val="0"/>
      <w:marBottom w:val="0"/>
      <w:divBdr>
        <w:top w:val="none" w:sz="0" w:space="0" w:color="auto"/>
        <w:left w:val="none" w:sz="0" w:space="0" w:color="auto"/>
        <w:bottom w:val="none" w:sz="0" w:space="0" w:color="auto"/>
        <w:right w:val="none" w:sz="0" w:space="0" w:color="auto"/>
      </w:divBdr>
    </w:div>
    <w:div w:id="926579251">
      <w:bodyDiv w:val="1"/>
      <w:marLeft w:val="0"/>
      <w:marRight w:val="0"/>
      <w:marTop w:val="0"/>
      <w:marBottom w:val="0"/>
      <w:divBdr>
        <w:top w:val="none" w:sz="0" w:space="0" w:color="auto"/>
        <w:left w:val="none" w:sz="0" w:space="0" w:color="auto"/>
        <w:bottom w:val="none" w:sz="0" w:space="0" w:color="auto"/>
        <w:right w:val="none" w:sz="0" w:space="0" w:color="auto"/>
      </w:divBdr>
    </w:div>
    <w:div w:id="935019183">
      <w:bodyDiv w:val="1"/>
      <w:marLeft w:val="0"/>
      <w:marRight w:val="0"/>
      <w:marTop w:val="0"/>
      <w:marBottom w:val="0"/>
      <w:divBdr>
        <w:top w:val="none" w:sz="0" w:space="0" w:color="auto"/>
        <w:left w:val="none" w:sz="0" w:space="0" w:color="auto"/>
        <w:bottom w:val="none" w:sz="0" w:space="0" w:color="auto"/>
        <w:right w:val="none" w:sz="0" w:space="0" w:color="auto"/>
      </w:divBdr>
    </w:div>
    <w:div w:id="945163528">
      <w:bodyDiv w:val="1"/>
      <w:marLeft w:val="0"/>
      <w:marRight w:val="0"/>
      <w:marTop w:val="0"/>
      <w:marBottom w:val="0"/>
      <w:divBdr>
        <w:top w:val="none" w:sz="0" w:space="0" w:color="auto"/>
        <w:left w:val="none" w:sz="0" w:space="0" w:color="auto"/>
        <w:bottom w:val="none" w:sz="0" w:space="0" w:color="auto"/>
        <w:right w:val="none" w:sz="0" w:space="0" w:color="auto"/>
      </w:divBdr>
    </w:div>
    <w:div w:id="949357953">
      <w:bodyDiv w:val="1"/>
      <w:marLeft w:val="0"/>
      <w:marRight w:val="0"/>
      <w:marTop w:val="0"/>
      <w:marBottom w:val="0"/>
      <w:divBdr>
        <w:top w:val="none" w:sz="0" w:space="0" w:color="auto"/>
        <w:left w:val="none" w:sz="0" w:space="0" w:color="auto"/>
        <w:bottom w:val="none" w:sz="0" w:space="0" w:color="auto"/>
        <w:right w:val="none" w:sz="0" w:space="0" w:color="auto"/>
      </w:divBdr>
    </w:div>
    <w:div w:id="968633928">
      <w:bodyDiv w:val="1"/>
      <w:marLeft w:val="0"/>
      <w:marRight w:val="0"/>
      <w:marTop w:val="0"/>
      <w:marBottom w:val="0"/>
      <w:divBdr>
        <w:top w:val="none" w:sz="0" w:space="0" w:color="auto"/>
        <w:left w:val="none" w:sz="0" w:space="0" w:color="auto"/>
        <w:bottom w:val="none" w:sz="0" w:space="0" w:color="auto"/>
        <w:right w:val="none" w:sz="0" w:space="0" w:color="auto"/>
      </w:divBdr>
    </w:div>
    <w:div w:id="985550974">
      <w:bodyDiv w:val="1"/>
      <w:marLeft w:val="0"/>
      <w:marRight w:val="0"/>
      <w:marTop w:val="0"/>
      <w:marBottom w:val="0"/>
      <w:divBdr>
        <w:top w:val="none" w:sz="0" w:space="0" w:color="auto"/>
        <w:left w:val="none" w:sz="0" w:space="0" w:color="auto"/>
        <w:bottom w:val="none" w:sz="0" w:space="0" w:color="auto"/>
        <w:right w:val="none" w:sz="0" w:space="0" w:color="auto"/>
      </w:divBdr>
    </w:div>
    <w:div w:id="997617373">
      <w:bodyDiv w:val="1"/>
      <w:marLeft w:val="0"/>
      <w:marRight w:val="0"/>
      <w:marTop w:val="0"/>
      <w:marBottom w:val="0"/>
      <w:divBdr>
        <w:top w:val="none" w:sz="0" w:space="0" w:color="auto"/>
        <w:left w:val="none" w:sz="0" w:space="0" w:color="auto"/>
        <w:bottom w:val="none" w:sz="0" w:space="0" w:color="auto"/>
        <w:right w:val="none" w:sz="0" w:space="0" w:color="auto"/>
      </w:divBdr>
    </w:div>
    <w:div w:id="1018506869">
      <w:bodyDiv w:val="1"/>
      <w:marLeft w:val="0"/>
      <w:marRight w:val="0"/>
      <w:marTop w:val="0"/>
      <w:marBottom w:val="0"/>
      <w:divBdr>
        <w:top w:val="none" w:sz="0" w:space="0" w:color="auto"/>
        <w:left w:val="none" w:sz="0" w:space="0" w:color="auto"/>
        <w:bottom w:val="none" w:sz="0" w:space="0" w:color="auto"/>
        <w:right w:val="none" w:sz="0" w:space="0" w:color="auto"/>
      </w:divBdr>
    </w:div>
    <w:div w:id="1025444288">
      <w:bodyDiv w:val="1"/>
      <w:marLeft w:val="0"/>
      <w:marRight w:val="0"/>
      <w:marTop w:val="0"/>
      <w:marBottom w:val="0"/>
      <w:divBdr>
        <w:top w:val="none" w:sz="0" w:space="0" w:color="auto"/>
        <w:left w:val="none" w:sz="0" w:space="0" w:color="auto"/>
        <w:bottom w:val="none" w:sz="0" w:space="0" w:color="auto"/>
        <w:right w:val="none" w:sz="0" w:space="0" w:color="auto"/>
      </w:divBdr>
    </w:div>
    <w:div w:id="1052077114">
      <w:bodyDiv w:val="1"/>
      <w:marLeft w:val="0"/>
      <w:marRight w:val="0"/>
      <w:marTop w:val="0"/>
      <w:marBottom w:val="0"/>
      <w:divBdr>
        <w:top w:val="none" w:sz="0" w:space="0" w:color="auto"/>
        <w:left w:val="none" w:sz="0" w:space="0" w:color="auto"/>
        <w:bottom w:val="none" w:sz="0" w:space="0" w:color="auto"/>
        <w:right w:val="none" w:sz="0" w:space="0" w:color="auto"/>
      </w:divBdr>
    </w:div>
    <w:div w:id="1074670200">
      <w:bodyDiv w:val="1"/>
      <w:marLeft w:val="0"/>
      <w:marRight w:val="0"/>
      <w:marTop w:val="0"/>
      <w:marBottom w:val="0"/>
      <w:divBdr>
        <w:top w:val="none" w:sz="0" w:space="0" w:color="auto"/>
        <w:left w:val="none" w:sz="0" w:space="0" w:color="auto"/>
        <w:bottom w:val="none" w:sz="0" w:space="0" w:color="auto"/>
        <w:right w:val="none" w:sz="0" w:space="0" w:color="auto"/>
      </w:divBdr>
    </w:div>
    <w:div w:id="1079865777">
      <w:bodyDiv w:val="1"/>
      <w:marLeft w:val="0"/>
      <w:marRight w:val="0"/>
      <w:marTop w:val="0"/>
      <w:marBottom w:val="0"/>
      <w:divBdr>
        <w:top w:val="none" w:sz="0" w:space="0" w:color="auto"/>
        <w:left w:val="none" w:sz="0" w:space="0" w:color="auto"/>
        <w:bottom w:val="none" w:sz="0" w:space="0" w:color="auto"/>
        <w:right w:val="none" w:sz="0" w:space="0" w:color="auto"/>
      </w:divBdr>
    </w:div>
    <w:div w:id="1085762139">
      <w:bodyDiv w:val="1"/>
      <w:marLeft w:val="0"/>
      <w:marRight w:val="0"/>
      <w:marTop w:val="0"/>
      <w:marBottom w:val="0"/>
      <w:divBdr>
        <w:top w:val="none" w:sz="0" w:space="0" w:color="auto"/>
        <w:left w:val="none" w:sz="0" w:space="0" w:color="auto"/>
        <w:bottom w:val="none" w:sz="0" w:space="0" w:color="auto"/>
        <w:right w:val="none" w:sz="0" w:space="0" w:color="auto"/>
      </w:divBdr>
    </w:div>
    <w:div w:id="1101488154">
      <w:bodyDiv w:val="1"/>
      <w:marLeft w:val="0"/>
      <w:marRight w:val="0"/>
      <w:marTop w:val="0"/>
      <w:marBottom w:val="0"/>
      <w:divBdr>
        <w:top w:val="none" w:sz="0" w:space="0" w:color="auto"/>
        <w:left w:val="none" w:sz="0" w:space="0" w:color="auto"/>
        <w:bottom w:val="none" w:sz="0" w:space="0" w:color="auto"/>
        <w:right w:val="none" w:sz="0" w:space="0" w:color="auto"/>
      </w:divBdr>
    </w:div>
    <w:div w:id="1134565655">
      <w:bodyDiv w:val="1"/>
      <w:marLeft w:val="0"/>
      <w:marRight w:val="0"/>
      <w:marTop w:val="0"/>
      <w:marBottom w:val="0"/>
      <w:divBdr>
        <w:top w:val="none" w:sz="0" w:space="0" w:color="auto"/>
        <w:left w:val="none" w:sz="0" w:space="0" w:color="auto"/>
        <w:bottom w:val="none" w:sz="0" w:space="0" w:color="auto"/>
        <w:right w:val="none" w:sz="0" w:space="0" w:color="auto"/>
      </w:divBdr>
    </w:div>
    <w:div w:id="1135215781">
      <w:bodyDiv w:val="1"/>
      <w:marLeft w:val="0"/>
      <w:marRight w:val="0"/>
      <w:marTop w:val="0"/>
      <w:marBottom w:val="0"/>
      <w:divBdr>
        <w:top w:val="none" w:sz="0" w:space="0" w:color="auto"/>
        <w:left w:val="none" w:sz="0" w:space="0" w:color="auto"/>
        <w:bottom w:val="none" w:sz="0" w:space="0" w:color="auto"/>
        <w:right w:val="none" w:sz="0" w:space="0" w:color="auto"/>
      </w:divBdr>
    </w:div>
    <w:div w:id="1136070970">
      <w:bodyDiv w:val="1"/>
      <w:marLeft w:val="0"/>
      <w:marRight w:val="0"/>
      <w:marTop w:val="0"/>
      <w:marBottom w:val="0"/>
      <w:divBdr>
        <w:top w:val="none" w:sz="0" w:space="0" w:color="auto"/>
        <w:left w:val="none" w:sz="0" w:space="0" w:color="auto"/>
        <w:bottom w:val="none" w:sz="0" w:space="0" w:color="auto"/>
        <w:right w:val="none" w:sz="0" w:space="0" w:color="auto"/>
      </w:divBdr>
    </w:div>
    <w:div w:id="1156414351">
      <w:bodyDiv w:val="1"/>
      <w:marLeft w:val="0"/>
      <w:marRight w:val="0"/>
      <w:marTop w:val="0"/>
      <w:marBottom w:val="0"/>
      <w:divBdr>
        <w:top w:val="none" w:sz="0" w:space="0" w:color="auto"/>
        <w:left w:val="none" w:sz="0" w:space="0" w:color="auto"/>
        <w:bottom w:val="none" w:sz="0" w:space="0" w:color="auto"/>
        <w:right w:val="none" w:sz="0" w:space="0" w:color="auto"/>
      </w:divBdr>
    </w:div>
    <w:div w:id="1160080440">
      <w:bodyDiv w:val="1"/>
      <w:marLeft w:val="0"/>
      <w:marRight w:val="0"/>
      <w:marTop w:val="0"/>
      <w:marBottom w:val="0"/>
      <w:divBdr>
        <w:top w:val="none" w:sz="0" w:space="0" w:color="auto"/>
        <w:left w:val="none" w:sz="0" w:space="0" w:color="auto"/>
        <w:bottom w:val="none" w:sz="0" w:space="0" w:color="auto"/>
        <w:right w:val="none" w:sz="0" w:space="0" w:color="auto"/>
      </w:divBdr>
    </w:div>
    <w:div w:id="1179926293">
      <w:bodyDiv w:val="1"/>
      <w:marLeft w:val="0"/>
      <w:marRight w:val="0"/>
      <w:marTop w:val="0"/>
      <w:marBottom w:val="0"/>
      <w:divBdr>
        <w:top w:val="none" w:sz="0" w:space="0" w:color="auto"/>
        <w:left w:val="none" w:sz="0" w:space="0" w:color="auto"/>
        <w:bottom w:val="none" w:sz="0" w:space="0" w:color="auto"/>
        <w:right w:val="none" w:sz="0" w:space="0" w:color="auto"/>
      </w:divBdr>
    </w:div>
    <w:div w:id="1180587249">
      <w:bodyDiv w:val="1"/>
      <w:marLeft w:val="0"/>
      <w:marRight w:val="0"/>
      <w:marTop w:val="0"/>
      <w:marBottom w:val="0"/>
      <w:divBdr>
        <w:top w:val="none" w:sz="0" w:space="0" w:color="auto"/>
        <w:left w:val="none" w:sz="0" w:space="0" w:color="auto"/>
        <w:bottom w:val="none" w:sz="0" w:space="0" w:color="auto"/>
        <w:right w:val="none" w:sz="0" w:space="0" w:color="auto"/>
      </w:divBdr>
    </w:div>
    <w:div w:id="1193609876">
      <w:bodyDiv w:val="1"/>
      <w:marLeft w:val="0"/>
      <w:marRight w:val="0"/>
      <w:marTop w:val="0"/>
      <w:marBottom w:val="0"/>
      <w:divBdr>
        <w:top w:val="none" w:sz="0" w:space="0" w:color="auto"/>
        <w:left w:val="none" w:sz="0" w:space="0" w:color="auto"/>
        <w:bottom w:val="none" w:sz="0" w:space="0" w:color="auto"/>
        <w:right w:val="none" w:sz="0" w:space="0" w:color="auto"/>
      </w:divBdr>
    </w:div>
    <w:div w:id="1204975591">
      <w:bodyDiv w:val="1"/>
      <w:marLeft w:val="0"/>
      <w:marRight w:val="0"/>
      <w:marTop w:val="0"/>
      <w:marBottom w:val="0"/>
      <w:divBdr>
        <w:top w:val="none" w:sz="0" w:space="0" w:color="auto"/>
        <w:left w:val="none" w:sz="0" w:space="0" w:color="auto"/>
        <w:bottom w:val="none" w:sz="0" w:space="0" w:color="auto"/>
        <w:right w:val="none" w:sz="0" w:space="0" w:color="auto"/>
      </w:divBdr>
    </w:div>
    <w:div w:id="1208028937">
      <w:bodyDiv w:val="1"/>
      <w:marLeft w:val="0"/>
      <w:marRight w:val="0"/>
      <w:marTop w:val="0"/>
      <w:marBottom w:val="0"/>
      <w:divBdr>
        <w:top w:val="none" w:sz="0" w:space="0" w:color="auto"/>
        <w:left w:val="none" w:sz="0" w:space="0" w:color="auto"/>
        <w:bottom w:val="none" w:sz="0" w:space="0" w:color="auto"/>
        <w:right w:val="none" w:sz="0" w:space="0" w:color="auto"/>
      </w:divBdr>
    </w:div>
    <w:div w:id="1208104644">
      <w:bodyDiv w:val="1"/>
      <w:marLeft w:val="0"/>
      <w:marRight w:val="0"/>
      <w:marTop w:val="0"/>
      <w:marBottom w:val="0"/>
      <w:divBdr>
        <w:top w:val="none" w:sz="0" w:space="0" w:color="auto"/>
        <w:left w:val="none" w:sz="0" w:space="0" w:color="auto"/>
        <w:bottom w:val="none" w:sz="0" w:space="0" w:color="auto"/>
        <w:right w:val="none" w:sz="0" w:space="0" w:color="auto"/>
      </w:divBdr>
    </w:div>
    <w:div w:id="1214004701">
      <w:bodyDiv w:val="1"/>
      <w:marLeft w:val="0"/>
      <w:marRight w:val="0"/>
      <w:marTop w:val="0"/>
      <w:marBottom w:val="0"/>
      <w:divBdr>
        <w:top w:val="none" w:sz="0" w:space="0" w:color="auto"/>
        <w:left w:val="none" w:sz="0" w:space="0" w:color="auto"/>
        <w:bottom w:val="none" w:sz="0" w:space="0" w:color="auto"/>
        <w:right w:val="none" w:sz="0" w:space="0" w:color="auto"/>
      </w:divBdr>
    </w:div>
    <w:div w:id="1214656824">
      <w:bodyDiv w:val="1"/>
      <w:marLeft w:val="0"/>
      <w:marRight w:val="0"/>
      <w:marTop w:val="0"/>
      <w:marBottom w:val="0"/>
      <w:divBdr>
        <w:top w:val="none" w:sz="0" w:space="0" w:color="auto"/>
        <w:left w:val="none" w:sz="0" w:space="0" w:color="auto"/>
        <w:bottom w:val="none" w:sz="0" w:space="0" w:color="auto"/>
        <w:right w:val="none" w:sz="0" w:space="0" w:color="auto"/>
      </w:divBdr>
    </w:div>
    <w:div w:id="1250119385">
      <w:bodyDiv w:val="1"/>
      <w:marLeft w:val="0"/>
      <w:marRight w:val="0"/>
      <w:marTop w:val="0"/>
      <w:marBottom w:val="0"/>
      <w:divBdr>
        <w:top w:val="none" w:sz="0" w:space="0" w:color="auto"/>
        <w:left w:val="none" w:sz="0" w:space="0" w:color="auto"/>
        <w:bottom w:val="none" w:sz="0" w:space="0" w:color="auto"/>
        <w:right w:val="none" w:sz="0" w:space="0" w:color="auto"/>
      </w:divBdr>
    </w:div>
    <w:div w:id="1251504860">
      <w:bodyDiv w:val="1"/>
      <w:marLeft w:val="0"/>
      <w:marRight w:val="0"/>
      <w:marTop w:val="0"/>
      <w:marBottom w:val="0"/>
      <w:divBdr>
        <w:top w:val="none" w:sz="0" w:space="0" w:color="auto"/>
        <w:left w:val="none" w:sz="0" w:space="0" w:color="auto"/>
        <w:bottom w:val="none" w:sz="0" w:space="0" w:color="auto"/>
        <w:right w:val="none" w:sz="0" w:space="0" w:color="auto"/>
      </w:divBdr>
    </w:div>
    <w:div w:id="1270044658">
      <w:bodyDiv w:val="1"/>
      <w:marLeft w:val="0"/>
      <w:marRight w:val="0"/>
      <w:marTop w:val="0"/>
      <w:marBottom w:val="0"/>
      <w:divBdr>
        <w:top w:val="none" w:sz="0" w:space="0" w:color="auto"/>
        <w:left w:val="none" w:sz="0" w:space="0" w:color="auto"/>
        <w:bottom w:val="none" w:sz="0" w:space="0" w:color="auto"/>
        <w:right w:val="none" w:sz="0" w:space="0" w:color="auto"/>
      </w:divBdr>
    </w:div>
    <w:div w:id="1275092993">
      <w:bodyDiv w:val="1"/>
      <w:marLeft w:val="0"/>
      <w:marRight w:val="0"/>
      <w:marTop w:val="0"/>
      <w:marBottom w:val="0"/>
      <w:divBdr>
        <w:top w:val="none" w:sz="0" w:space="0" w:color="auto"/>
        <w:left w:val="none" w:sz="0" w:space="0" w:color="auto"/>
        <w:bottom w:val="none" w:sz="0" w:space="0" w:color="auto"/>
        <w:right w:val="none" w:sz="0" w:space="0" w:color="auto"/>
      </w:divBdr>
    </w:div>
    <w:div w:id="1278021026">
      <w:bodyDiv w:val="1"/>
      <w:marLeft w:val="0"/>
      <w:marRight w:val="0"/>
      <w:marTop w:val="0"/>
      <w:marBottom w:val="0"/>
      <w:divBdr>
        <w:top w:val="none" w:sz="0" w:space="0" w:color="auto"/>
        <w:left w:val="none" w:sz="0" w:space="0" w:color="auto"/>
        <w:bottom w:val="none" w:sz="0" w:space="0" w:color="auto"/>
        <w:right w:val="none" w:sz="0" w:space="0" w:color="auto"/>
      </w:divBdr>
    </w:div>
    <w:div w:id="1314871561">
      <w:bodyDiv w:val="1"/>
      <w:marLeft w:val="0"/>
      <w:marRight w:val="0"/>
      <w:marTop w:val="0"/>
      <w:marBottom w:val="0"/>
      <w:divBdr>
        <w:top w:val="none" w:sz="0" w:space="0" w:color="auto"/>
        <w:left w:val="none" w:sz="0" w:space="0" w:color="auto"/>
        <w:bottom w:val="none" w:sz="0" w:space="0" w:color="auto"/>
        <w:right w:val="none" w:sz="0" w:space="0" w:color="auto"/>
      </w:divBdr>
    </w:div>
    <w:div w:id="1330908969">
      <w:bodyDiv w:val="1"/>
      <w:marLeft w:val="0"/>
      <w:marRight w:val="0"/>
      <w:marTop w:val="0"/>
      <w:marBottom w:val="0"/>
      <w:divBdr>
        <w:top w:val="none" w:sz="0" w:space="0" w:color="auto"/>
        <w:left w:val="none" w:sz="0" w:space="0" w:color="auto"/>
        <w:bottom w:val="none" w:sz="0" w:space="0" w:color="auto"/>
        <w:right w:val="none" w:sz="0" w:space="0" w:color="auto"/>
      </w:divBdr>
    </w:div>
    <w:div w:id="1334606749">
      <w:bodyDiv w:val="1"/>
      <w:marLeft w:val="0"/>
      <w:marRight w:val="0"/>
      <w:marTop w:val="0"/>
      <w:marBottom w:val="0"/>
      <w:divBdr>
        <w:top w:val="none" w:sz="0" w:space="0" w:color="auto"/>
        <w:left w:val="none" w:sz="0" w:space="0" w:color="auto"/>
        <w:bottom w:val="none" w:sz="0" w:space="0" w:color="auto"/>
        <w:right w:val="none" w:sz="0" w:space="0" w:color="auto"/>
      </w:divBdr>
    </w:div>
    <w:div w:id="1336566737">
      <w:bodyDiv w:val="1"/>
      <w:marLeft w:val="0"/>
      <w:marRight w:val="0"/>
      <w:marTop w:val="0"/>
      <w:marBottom w:val="0"/>
      <w:divBdr>
        <w:top w:val="none" w:sz="0" w:space="0" w:color="auto"/>
        <w:left w:val="none" w:sz="0" w:space="0" w:color="auto"/>
        <w:bottom w:val="none" w:sz="0" w:space="0" w:color="auto"/>
        <w:right w:val="none" w:sz="0" w:space="0" w:color="auto"/>
      </w:divBdr>
    </w:div>
    <w:div w:id="1343896346">
      <w:bodyDiv w:val="1"/>
      <w:marLeft w:val="0"/>
      <w:marRight w:val="0"/>
      <w:marTop w:val="0"/>
      <w:marBottom w:val="0"/>
      <w:divBdr>
        <w:top w:val="none" w:sz="0" w:space="0" w:color="auto"/>
        <w:left w:val="none" w:sz="0" w:space="0" w:color="auto"/>
        <w:bottom w:val="none" w:sz="0" w:space="0" w:color="auto"/>
        <w:right w:val="none" w:sz="0" w:space="0" w:color="auto"/>
      </w:divBdr>
    </w:div>
    <w:div w:id="1356928394">
      <w:bodyDiv w:val="1"/>
      <w:marLeft w:val="0"/>
      <w:marRight w:val="0"/>
      <w:marTop w:val="0"/>
      <w:marBottom w:val="0"/>
      <w:divBdr>
        <w:top w:val="none" w:sz="0" w:space="0" w:color="auto"/>
        <w:left w:val="none" w:sz="0" w:space="0" w:color="auto"/>
        <w:bottom w:val="none" w:sz="0" w:space="0" w:color="auto"/>
        <w:right w:val="none" w:sz="0" w:space="0" w:color="auto"/>
      </w:divBdr>
    </w:div>
    <w:div w:id="1371417241">
      <w:bodyDiv w:val="1"/>
      <w:marLeft w:val="0"/>
      <w:marRight w:val="0"/>
      <w:marTop w:val="0"/>
      <w:marBottom w:val="0"/>
      <w:divBdr>
        <w:top w:val="none" w:sz="0" w:space="0" w:color="auto"/>
        <w:left w:val="none" w:sz="0" w:space="0" w:color="auto"/>
        <w:bottom w:val="none" w:sz="0" w:space="0" w:color="auto"/>
        <w:right w:val="none" w:sz="0" w:space="0" w:color="auto"/>
      </w:divBdr>
    </w:div>
    <w:div w:id="1378161811">
      <w:bodyDiv w:val="1"/>
      <w:marLeft w:val="0"/>
      <w:marRight w:val="0"/>
      <w:marTop w:val="0"/>
      <w:marBottom w:val="0"/>
      <w:divBdr>
        <w:top w:val="none" w:sz="0" w:space="0" w:color="auto"/>
        <w:left w:val="none" w:sz="0" w:space="0" w:color="auto"/>
        <w:bottom w:val="none" w:sz="0" w:space="0" w:color="auto"/>
        <w:right w:val="none" w:sz="0" w:space="0" w:color="auto"/>
      </w:divBdr>
    </w:div>
    <w:div w:id="1387072493">
      <w:bodyDiv w:val="1"/>
      <w:marLeft w:val="0"/>
      <w:marRight w:val="0"/>
      <w:marTop w:val="0"/>
      <w:marBottom w:val="0"/>
      <w:divBdr>
        <w:top w:val="none" w:sz="0" w:space="0" w:color="auto"/>
        <w:left w:val="none" w:sz="0" w:space="0" w:color="auto"/>
        <w:bottom w:val="none" w:sz="0" w:space="0" w:color="auto"/>
        <w:right w:val="none" w:sz="0" w:space="0" w:color="auto"/>
      </w:divBdr>
    </w:div>
    <w:div w:id="1390764820">
      <w:bodyDiv w:val="1"/>
      <w:marLeft w:val="0"/>
      <w:marRight w:val="0"/>
      <w:marTop w:val="0"/>
      <w:marBottom w:val="0"/>
      <w:divBdr>
        <w:top w:val="none" w:sz="0" w:space="0" w:color="auto"/>
        <w:left w:val="none" w:sz="0" w:space="0" w:color="auto"/>
        <w:bottom w:val="none" w:sz="0" w:space="0" w:color="auto"/>
        <w:right w:val="none" w:sz="0" w:space="0" w:color="auto"/>
      </w:divBdr>
    </w:div>
    <w:div w:id="1420638675">
      <w:bodyDiv w:val="1"/>
      <w:marLeft w:val="0"/>
      <w:marRight w:val="0"/>
      <w:marTop w:val="0"/>
      <w:marBottom w:val="0"/>
      <w:divBdr>
        <w:top w:val="none" w:sz="0" w:space="0" w:color="auto"/>
        <w:left w:val="none" w:sz="0" w:space="0" w:color="auto"/>
        <w:bottom w:val="none" w:sz="0" w:space="0" w:color="auto"/>
        <w:right w:val="none" w:sz="0" w:space="0" w:color="auto"/>
      </w:divBdr>
    </w:div>
    <w:div w:id="1421368306">
      <w:bodyDiv w:val="1"/>
      <w:marLeft w:val="0"/>
      <w:marRight w:val="0"/>
      <w:marTop w:val="0"/>
      <w:marBottom w:val="0"/>
      <w:divBdr>
        <w:top w:val="none" w:sz="0" w:space="0" w:color="auto"/>
        <w:left w:val="none" w:sz="0" w:space="0" w:color="auto"/>
        <w:bottom w:val="none" w:sz="0" w:space="0" w:color="auto"/>
        <w:right w:val="none" w:sz="0" w:space="0" w:color="auto"/>
      </w:divBdr>
    </w:div>
    <w:div w:id="1446848489">
      <w:bodyDiv w:val="1"/>
      <w:marLeft w:val="0"/>
      <w:marRight w:val="0"/>
      <w:marTop w:val="0"/>
      <w:marBottom w:val="0"/>
      <w:divBdr>
        <w:top w:val="none" w:sz="0" w:space="0" w:color="auto"/>
        <w:left w:val="none" w:sz="0" w:space="0" w:color="auto"/>
        <w:bottom w:val="none" w:sz="0" w:space="0" w:color="auto"/>
        <w:right w:val="none" w:sz="0" w:space="0" w:color="auto"/>
      </w:divBdr>
    </w:div>
    <w:div w:id="1450080666">
      <w:bodyDiv w:val="1"/>
      <w:marLeft w:val="0"/>
      <w:marRight w:val="0"/>
      <w:marTop w:val="0"/>
      <w:marBottom w:val="0"/>
      <w:divBdr>
        <w:top w:val="none" w:sz="0" w:space="0" w:color="auto"/>
        <w:left w:val="none" w:sz="0" w:space="0" w:color="auto"/>
        <w:bottom w:val="none" w:sz="0" w:space="0" w:color="auto"/>
        <w:right w:val="none" w:sz="0" w:space="0" w:color="auto"/>
      </w:divBdr>
    </w:div>
    <w:div w:id="1450708220">
      <w:bodyDiv w:val="1"/>
      <w:marLeft w:val="0"/>
      <w:marRight w:val="0"/>
      <w:marTop w:val="0"/>
      <w:marBottom w:val="0"/>
      <w:divBdr>
        <w:top w:val="none" w:sz="0" w:space="0" w:color="auto"/>
        <w:left w:val="none" w:sz="0" w:space="0" w:color="auto"/>
        <w:bottom w:val="none" w:sz="0" w:space="0" w:color="auto"/>
        <w:right w:val="none" w:sz="0" w:space="0" w:color="auto"/>
      </w:divBdr>
    </w:div>
    <w:div w:id="1480264988">
      <w:bodyDiv w:val="1"/>
      <w:marLeft w:val="0"/>
      <w:marRight w:val="0"/>
      <w:marTop w:val="0"/>
      <w:marBottom w:val="0"/>
      <w:divBdr>
        <w:top w:val="none" w:sz="0" w:space="0" w:color="auto"/>
        <w:left w:val="none" w:sz="0" w:space="0" w:color="auto"/>
        <w:bottom w:val="none" w:sz="0" w:space="0" w:color="auto"/>
        <w:right w:val="none" w:sz="0" w:space="0" w:color="auto"/>
      </w:divBdr>
    </w:div>
    <w:div w:id="1504781483">
      <w:bodyDiv w:val="1"/>
      <w:marLeft w:val="0"/>
      <w:marRight w:val="0"/>
      <w:marTop w:val="0"/>
      <w:marBottom w:val="0"/>
      <w:divBdr>
        <w:top w:val="none" w:sz="0" w:space="0" w:color="auto"/>
        <w:left w:val="none" w:sz="0" w:space="0" w:color="auto"/>
        <w:bottom w:val="none" w:sz="0" w:space="0" w:color="auto"/>
        <w:right w:val="none" w:sz="0" w:space="0" w:color="auto"/>
      </w:divBdr>
    </w:div>
    <w:div w:id="1505166858">
      <w:bodyDiv w:val="1"/>
      <w:marLeft w:val="0"/>
      <w:marRight w:val="0"/>
      <w:marTop w:val="0"/>
      <w:marBottom w:val="0"/>
      <w:divBdr>
        <w:top w:val="none" w:sz="0" w:space="0" w:color="auto"/>
        <w:left w:val="none" w:sz="0" w:space="0" w:color="auto"/>
        <w:bottom w:val="none" w:sz="0" w:space="0" w:color="auto"/>
        <w:right w:val="none" w:sz="0" w:space="0" w:color="auto"/>
      </w:divBdr>
    </w:div>
    <w:div w:id="1516649795">
      <w:bodyDiv w:val="1"/>
      <w:marLeft w:val="0"/>
      <w:marRight w:val="0"/>
      <w:marTop w:val="0"/>
      <w:marBottom w:val="0"/>
      <w:divBdr>
        <w:top w:val="none" w:sz="0" w:space="0" w:color="auto"/>
        <w:left w:val="none" w:sz="0" w:space="0" w:color="auto"/>
        <w:bottom w:val="none" w:sz="0" w:space="0" w:color="auto"/>
        <w:right w:val="none" w:sz="0" w:space="0" w:color="auto"/>
      </w:divBdr>
    </w:div>
    <w:div w:id="1533765934">
      <w:bodyDiv w:val="1"/>
      <w:marLeft w:val="0"/>
      <w:marRight w:val="0"/>
      <w:marTop w:val="0"/>
      <w:marBottom w:val="0"/>
      <w:divBdr>
        <w:top w:val="none" w:sz="0" w:space="0" w:color="auto"/>
        <w:left w:val="none" w:sz="0" w:space="0" w:color="auto"/>
        <w:bottom w:val="none" w:sz="0" w:space="0" w:color="auto"/>
        <w:right w:val="none" w:sz="0" w:space="0" w:color="auto"/>
      </w:divBdr>
    </w:div>
    <w:div w:id="1540586543">
      <w:bodyDiv w:val="1"/>
      <w:marLeft w:val="0"/>
      <w:marRight w:val="0"/>
      <w:marTop w:val="0"/>
      <w:marBottom w:val="0"/>
      <w:divBdr>
        <w:top w:val="none" w:sz="0" w:space="0" w:color="auto"/>
        <w:left w:val="none" w:sz="0" w:space="0" w:color="auto"/>
        <w:bottom w:val="none" w:sz="0" w:space="0" w:color="auto"/>
        <w:right w:val="none" w:sz="0" w:space="0" w:color="auto"/>
      </w:divBdr>
    </w:div>
    <w:div w:id="1540630225">
      <w:bodyDiv w:val="1"/>
      <w:marLeft w:val="0"/>
      <w:marRight w:val="0"/>
      <w:marTop w:val="0"/>
      <w:marBottom w:val="0"/>
      <w:divBdr>
        <w:top w:val="none" w:sz="0" w:space="0" w:color="auto"/>
        <w:left w:val="none" w:sz="0" w:space="0" w:color="auto"/>
        <w:bottom w:val="none" w:sz="0" w:space="0" w:color="auto"/>
        <w:right w:val="none" w:sz="0" w:space="0" w:color="auto"/>
      </w:divBdr>
    </w:div>
    <w:div w:id="1542857636">
      <w:bodyDiv w:val="1"/>
      <w:marLeft w:val="0"/>
      <w:marRight w:val="0"/>
      <w:marTop w:val="0"/>
      <w:marBottom w:val="0"/>
      <w:divBdr>
        <w:top w:val="none" w:sz="0" w:space="0" w:color="auto"/>
        <w:left w:val="none" w:sz="0" w:space="0" w:color="auto"/>
        <w:bottom w:val="none" w:sz="0" w:space="0" w:color="auto"/>
        <w:right w:val="none" w:sz="0" w:space="0" w:color="auto"/>
      </w:divBdr>
    </w:div>
    <w:div w:id="1543974810">
      <w:bodyDiv w:val="1"/>
      <w:marLeft w:val="0"/>
      <w:marRight w:val="0"/>
      <w:marTop w:val="0"/>
      <w:marBottom w:val="0"/>
      <w:divBdr>
        <w:top w:val="none" w:sz="0" w:space="0" w:color="auto"/>
        <w:left w:val="none" w:sz="0" w:space="0" w:color="auto"/>
        <w:bottom w:val="none" w:sz="0" w:space="0" w:color="auto"/>
        <w:right w:val="none" w:sz="0" w:space="0" w:color="auto"/>
      </w:divBdr>
    </w:div>
    <w:div w:id="1552232528">
      <w:bodyDiv w:val="1"/>
      <w:marLeft w:val="0"/>
      <w:marRight w:val="0"/>
      <w:marTop w:val="0"/>
      <w:marBottom w:val="0"/>
      <w:divBdr>
        <w:top w:val="none" w:sz="0" w:space="0" w:color="auto"/>
        <w:left w:val="none" w:sz="0" w:space="0" w:color="auto"/>
        <w:bottom w:val="none" w:sz="0" w:space="0" w:color="auto"/>
        <w:right w:val="none" w:sz="0" w:space="0" w:color="auto"/>
      </w:divBdr>
    </w:div>
    <w:div w:id="1556358212">
      <w:bodyDiv w:val="1"/>
      <w:marLeft w:val="0"/>
      <w:marRight w:val="0"/>
      <w:marTop w:val="0"/>
      <w:marBottom w:val="0"/>
      <w:divBdr>
        <w:top w:val="none" w:sz="0" w:space="0" w:color="auto"/>
        <w:left w:val="none" w:sz="0" w:space="0" w:color="auto"/>
        <w:bottom w:val="none" w:sz="0" w:space="0" w:color="auto"/>
        <w:right w:val="none" w:sz="0" w:space="0" w:color="auto"/>
      </w:divBdr>
    </w:div>
    <w:div w:id="1560703761">
      <w:bodyDiv w:val="1"/>
      <w:marLeft w:val="0"/>
      <w:marRight w:val="0"/>
      <w:marTop w:val="0"/>
      <w:marBottom w:val="0"/>
      <w:divBdr>
        <w:top w:val="none" w:sz="0" w:space="0" w:color="auto"/>
        <w:left w:val="none" w:sz="0" w:space="0" w:color="auto"/>
        <w:bottom w:val="none" w:sz="0" w:space="0" w:color="auto"/>
        <w:right w:val="none" w:sz="0" w:space="0" w:color="auto"/>
      </w:divBdr>
    </w:div>
    <w:div w:id="1569464447">
      <w:bodyDiv w:val="1"/>
      <w:marLeft w:val="0"/>
      <w:marRight w:val="0"/>
      <w:marTop w:val="0"/>
      <w:marBottom w:val="0"/>
      <w:divBdr>
        <w:top w:val="none" w:sz="0" w:space="0" w:color="auto"/>
        <w:left w:val="none" w:sz="0" w:space="0" w:color="auto"/>
        <w:bottom w:val="none" w:sz="0" w:space="0" w:color="auto"/>
        <w:right w:val="none" w:sz="0" w:space="0" w:color="auto"/>
      </w:divBdr>
    </w:div>
    <w:div w:id="1578246818">
      <w:bodyDiv w:val="1"/>
      <w:marLeft w:val="0"/>
      <w:marRight w:val="0"/>
      <w:marTop w:val="0"/>
      <w:marBottom w:val="0"/>
      <w:divBdr>
        <w:top w:val="none" w:sz="0" w:space="0" w:color="auto"/>
        <w:left w:val="none" w:sz="0" w:space="0" w:color="auto"/>
        <w:bottom w:val="none" w:sz="0" w:space="0" w:color="auto"/>
        <w:right w:val="none" w:sz="0" w:space="0" w:color="auto"/>
      </w:divBdr>
    </w:div>
    <w:div w:id="1585261852">
      <w:bodyDiv w:val="1"/>
      <w:marLeft w:val="0"/>
      <w:marRight w:val="0"/>
      <w:marTop w:val="0"/>
      <w:marBottom w:val="0"/>
      <w:divBdr>
        <w:top w:val="none" w:sz="0" w:space="0" w:color="auto"/>
        <w:left w:val="none" w:sz="0" w:space="0" w:color="auto"/>
        <w:bottom w:val="none" w:sz="0" w:space="0" w:color="auto"/>
        <w:right w:val="none" w:sz="0" w:space="0" w:color="auto"/>
      </w:divBdr>
    </w:div>
    <w:div w:id="1609585358">
      <w:bodyDiv w:val="1"/>
      <w:marLeft w:val="0"/>
      <w:marRight w:val="0"/>
      <w:marTop w:val="0"/>
      <w:marBottom w:val="0"/>
      <w:divBdr>
        <w:top w:val="none" w:sz="0" w:space="0" w:color="auto"/>
        <w:left w:val="none" w:sz="0" w:space="0" w:color="auto"/>
        <w:bottom w:val="none" w:sz="0" w:space="0" w:color="auto"/>
        <w:right w:val="none" w:sz="0" w:space="0" w:color="auto"/>
      </w:divBdr>
    </w:div>
    <w:div w:id="1628047714">
      <w:bodyDiv w:val="1"/>
      <w:marLeft w:val="0"/>
      <w:marRight w:val="0"/>
      <w:marTop w:val="0"/>
      <w:marBottom w:val="0"/>
      <w:divBdr>
        <w:top w:val="none" w:sz="0" w:space="0" w:color="auto"/>
        <w:left w:val="none" w:sz="0" w:space="0" w:color="auto"/>
        <w:bottom w:val="none" w:sz="0" w:space="0" w:color="auto"/>
        <w:right w:val="none" w:sz="0" w:space="0" w:color="auto"/>
      </w:divBdr>
    </w:div>
    <w:div w:id="1655259800">
      <w:bodyDiv w:val="1"/>
      <w:marLeft w:val="0"/>
      <w:marRight w:val="0"/>
      <w:marTop w:val="0"/>
      <w:marBottom w:val="0"/>
      <w:divBdr>
        <w:top w:val="none" w:sz="0" w:space="0" w:color="auto"/>
        <w:left w:val="none" w:sz="0" w:space="0" w:color="auto"/>
        <w:bottom w:val="none" w:sz="0" w:space="0" w:color="auto"/>
        <w:right w:val="none" w:sz="0" w:space="0" w:color="auto"/>
      </w:divBdr>
      <w:divsChild>
        <w:div w:id="80026899">
          <w:marLeft w:val="0"/>
          <w:marRight w:val="0"/>
          <w:marTop w:val="0"/>
          <w:marBottom w:val="0"/>
          <w:divBdr>
            <w:top w:val="none" w:sz="0" w:space="0" w:color="auto"/>
            <w:left w:val="none" w:sz="0" w:space="0" w:color="auto"/>
            <w:bottom w:val="none" w:sz="0" w:space="0" w:color="auto"/>
            <w:right w:val="none" w:sz="0" w:space="0" w:color="auto"/>
          </w:divBdr>
        </w:div>
      </w:divsChild>
    </w:div>
    <w:div w:id="1664553086">
      <w:bodyDiv w:val="1"/>
      <w:marLeft w:val="0"/>
      <w:marRight w:val="0"/>
      <w:marTop w:val="0"/>
      <w:marBottom w:val="0"/>
      <w:divBdr>
        <w:top w:val="none" w:sz="0" w:space="0" w:color="auto"/>
        <w:left w:val="none" w:sz="0" w:space="0" w:color="auto"/>
        <w:bottom w:val="none" w:sz="0" w:space="0" w:color="auto"/>
        <w:right w:val="none" w:sz="0" w:space="0" w:color="auto"/>
      </w:divBdr>
    </w:div>
    <w:div w:id="1679887939">
      <w:bodyDiv w:val="1"/>
      <w:marLeft w:val="0"/>
      <w:marRight w:val="0"/>
      <w:marTop w:val="0"/>
      <w:marBottom w:val="0"/>
      <w:divBdr>
        <w:top w:val="none" w:sz="0" w:space="0" w:color="auto"/>
        <w:left w:val="none" w:sz="0" w:space="0" w:color="auto"/>
        <w:bottom w:val="none" w:sz="0" w:space="0" w:color="auto"/>
        <w:right w:val="none" w:sz="0" w:space="0" w:color="auto"/>
      </w:divBdr>
    </w:div>
    <w:div w:id="1707169884">
      <w:bodyDiv w:val="1"/>
      <w:marLeft w:val="0"/>
      <w:marRight w:val="0"/>
      <w:marTop w:val="0"/>
      <w:marBottom w:val="0"/>
      <w:divBdr>
        <w:top w:val="none" w:sz="0" w:space="0" w:color="auto"/>
        <w:left w:val="none" w:sz="0" w:space="0" w:color="auto"/>
        <w:bottom w:val="none" w:sz="0" w:space="0" w:color="auto"/>
        <w:right w:val="none" w:sz="0" w:space="0" w:color="auto"/>
      </w:divBdr>
    </w:div>
    <w:div w:id="1713769261">
      <w:bodyDiv w:val="1"/>
      <w:marLeft w:val="0"/>
      <w:marRight w:val="0"/>
      <w:marTop w:val="0"/>
      <w:marBottom w:val="0"/>
      <w:divBdr>
        <w:top w:val="none" w:sz="0" w:space="0" w:color="auto"/>
        <w:left w:val="none" w:sz="0" w:space="0" w:color="auto"/>
        <w:bottom w:val="none" w:sz="0" w:space="0" w:color="auto"/>
        <w:right w:val="none" w:sz="0" w:space="0" w:color="auto"/>
      </w:divBdr>
    </w:div>
    <w:div w:id="1715274593">
      <w:bodyDiv w:val="1"/>
      <w:marLeft w:val="0"/>
      <w:marRight w:val="0"/>
      <w:marTop w:val="0"/>
      <w:marBottom w:val="0"/>
      <w:divBdr>
        <w:top w:val="none" w:sz="0" w:space="0" w:color="auto"/>
        <w:left w:val="none" w:sz="0" w:space="0" w:color="auto"/>
        <w:bottom w:val="none" w:sz="0" w:space="0" w:color="auto"/>
        <w:right w:val="none" w:sz="0" w:space="0" w:color="auto"/>
      </w:divBdr>
    </w:div>
    <w:div w:id="1742484486">
      <w:bodyDiv w:val="1"/>
      <w:marLeft w:val="0"/>
      <w:marRight w:val="0"/>
      <w:marTop w:val="0"/>
      <w:marBottom w:val="0"/>
      <w:divBdr>
        <w:top w:val="none" w:sz="0" w:space="0" w:color="auto"/>
        <w:left w:val="none" w:sz="0" w:space="0" w:color="auto"/>
        <w:bottom w:val="none" w:sz="0" w:space="0" w:color="auto"/>
        <w:right w:val="none" w:sz="0" w:space="0" w:color="auto"/>
      </w:divBdr>
    </w:div>
    <w:div w:id="1746999190">
      <w:bodyDiv w:val="1"/>
      <w:marLeft w:val="0"/>
      <w:marRight w:val="0"/>
      <w:marTop w:val="0"/>
      <w:marBottom w:val="0"/>
      <w:divBdr>
        <w:top w:val="none" w:sz="0" w:space="0" w:color="auto"/>
        <w:left w:val="none" w:sz="0" w:space="0" w:color="auto"/>
        <w:bottom w:val="none" w:sz="0" w:space="0" w:color="auto"/>
        <w:right w:val="none" w:sz="0" w:space="0" w:color="auto"/>
      </w:divBdr>
    </w:div>
    <w:div w:id="1769613536">
      <w:bodyDiv w:val="1"/>
      <w:marLeft w:val="0"/>
      <w:marRight w:val="0"/>
      <w:marTop w:val="0"/>
      <w:marBottom w:val="0"/>
      <w:divBdr>
        <w:top w:val="none" w:sz="0" w:space="0" w:color="auto"/>
        <w:left w:val="none" w:sz="0" w:space="0" w:color="auto"/>
        <w:bottom w:val="none" w:sz="0" w:space="0" w:color="auto"/>
        <w:right w:val="none" w:sz="0" w:space="0" w:color="auto"/>
      </w:divBdr>
    </w:div>
    <w:div w:id="1770658938">
      <w:bodyDiv w:val="1"/>
      <w:marLeft w:val="0"/>
      <w:marRight w:val="0"/>
      <w:marTop w:val="0"/>
      <w:marBottom w:val="0"/>
      <w:divBdr>
        <w:top w:val="none" w:sz="0" w:space="0" w:color="auto"/>
        <w:left w:val="none" w:sz="0" w:space="0" w:color="auto"/>
        <w:bottom w:val="none" w:sz="0" w:space="0" w:color="auto"/>
        <w:right w:val="none" w:sz="0" w:space="0" w:color="auto"/>
      </w:divBdr>
    </w:div>
    <w:div w:id="1772703070">
      <w:bodyDiv w:val="1"/>
      <w:marLeft w:val="0"/>
      <w:marRight w:val="0"/>
      <w:marTop w:val="0"/>
      <w:marBottom w:val="0"/>
      <w:divBdr>
        <w:top w:val="none" w:sz="0" w:space="0" w:color="auto"/>
        <w:left w:val="none" w:sz="0" w:space="0" w:color="auto"/>
        <w:bottom w:val="none" w:sz="0" w:space="0" w:color="auto"/>
        <w:right w:val="none" w:sz="0" w:space="0" w:color="auto"/>
      </w:divBdr>
    </w:div>
    <w:div w:id="1786852964">
      <w:bodyDiv w:val="1"/>
      <w:marLeft w:val="0"/>
      <w:marRight w:val="0"/>
      <w:marTop w:val="0"/>
      <w:marBottom w:val="0"/>
      <w:divBdr>
        <w:top w:val="none" w:sz="0" w:space="0" w:color="auto"/>
        <w:left w:val="none" w:sz="0" w:space="0" w:color="auto"/>
        <w:bottom w:val="none" w:sz="0" w:space="0" w:color="auto"/>
        <w:right w:val="none" w:sz="0" w:space="0" w:color="auto"/>
      </w:divBdr>
    </w:div>
    <w:div w:id="1808929859">
      <w:bodyDiv w:val="1"/>
      <w:marLeft w:val="0"/>
      <w:marRight w:val="0"/>
      <w:marTop w:val="0"/>
      <w:marBottom w:val="0"/>
      <w:divBdr>
        <w:top w:val="none" w:sz="0" w:space="0" w:color="auto"/>
        <w:left w:val="none" w:sz="0" w:space="0" w:color="auto"/>
        <w:bottom w:val="none" w:sz="0" w:space="0" w:color="auto"/>
        <w:right w:val="none" w:sz="0" w:space="0" w:color="auto"/>
      </w:divBdr>
    </w:div>
    <w:div w:id="1812600216">
      <w:bodyDiv w:val="1"/>
      <w:marLeft w:val="0"/>
      <w:marRight w:val="0"/>
      <w:marTop w:val="0"/>
      <w:marBottom w:val="0"/>
      <w:divBdr>
        <w:top w:val="none" w:sz="0" w:space="0" w:color="auto"/>
        <w:left w:val="none" w:sz="0" w:space="0" w:color="auto"/>
        <w:bottom w:val="none" w:sz="0" w:space="0" w:color="auto"/>
        <w:right w:val="none" w:sz="0" w:space="0" w:color="auto"/>
      </w:divBdr>
    </w:div>
    <w:div w:id="1838810526">
      <w:bodyDiv w:val="1"/>
      <w:marLeft w:val="0"/>
      <w:marRight w:val="0"/>
      <w:marTop w:val="0"/>
      <w:marBottom w:val="0"/>
      <w:divBdr>
        <w:top w:val="none" w:sz="0" w:space="0" w:color="auto"/>
        <w:left w:val="none" w:sz="0" w:space="0" w:color="auto"/>
        <w:bottom w:val="none" w:sz="0" w:space="0" w:color="auto"/>
        <w:right w:val="none" w:sz="0" w:space="0" w:color="auto"/>
      </w:divBdr>
    </w:div>
    <w:div w:id="1851531297">
      <w:bodyDiv w:val="1"/>
      <w:marLeft w:val="0"/>
      <w:marRight w:val="0"/>
      <w:marTop w:val="0"/>
      <w:marBottom w:val="0"/>
      <w:divBdr>
        <w:top w:val="none" w:sz="0" w:space="0" w:color="auto"/>
        <w:left w:val="none" w:sz="0" w:space="0" w:color="auto"/>
        <w:bottom w:val="none" w:sz="0" w:space="0" w:color="auto"/>
        <w:right w:val="none" w:sz="0" w:space="0" w:color="auto"/>
      </w:divBdr>
    </w:div>
    <w:div w:id="1865316443">
      <w:bodyDiv w:val="1"/>
      <w:marLeft w:val="0"/>
      <w:marRight w:val="0"/>
      <w:marTop w:val="0"/>
      <w:marBottom w:val="0"/>
      <w:divBdr>
        <w:top w:val="none" w:sz="0" w:space="0" w:color="auto"/>
        <w:left w:val="none" w:sz="0" w:space="0" w:color="auto"/>
        <w:bottom w:val="none" w:sz="0" w:space="0" w:color="auto"/>
        <w:right w:val="none" w:sz="0" w:space="0" w:color="auto"/>
      </w:divBdr>
    </w:div>
    <w:div w:id="1874072255">
      <w:bodyDiv w:val="1"/>
      <w:marLeft w:val="0"/>
      <w:marRight w:val="0"/>
      <w:marTop w:val="0"/>
      <w:marBottom w:val="0"/>
      <w:divBdr>
        <w:top w:val="none" w:sz="0" w:space="0" w:color="auto"/>
        <w:left w:val="none" w:sz="0" w:space="0" w:color="auto"/>
        <w:bottom w:val="none" w:sz="0" w:space="0" w:color="auto"/>
        <w:right w:val="none" w:sz="0" w:space="0" w:color="auto"/>
      </w:divBdr>
    </w:div>
    <w:div w:id="1899244019">
      <w:bodyDiv w:val="1"/>
      <w:marLeft w:val="0"/>
      <w:marRight w:val="0"/>
      <w:marTop w:val="0"/>
      <w:marBottom w:val="0"/>
      <w:divBdr>
        <w:top w:val="none" w:sz="0" w:space="0" w:color="auto"/>
        <w:left w:val="none" w:sz="0" w:space="0" w:color="auto"/>
        <w:bottom w:val="none" w:sz="0" w:space="0" w:color="auto"/>
        <w:right w:val="none" w:sz="0" w:space="0" w:color="auto"/>
      </w:divBdr>
    </w:div>
    <w:div w:id="1908570896">
      <w:bodyDiv w:val="1"/>
      <w:marLeft w:val="0"/>
      <w:marRight w:val="0"/>
      <w:marTop w:val="0"/>
      <w:marBottom w:val="0"/>
      <w:divBdr>
        <w:top w:val="none" w:sz="0" w:space="0" w:color="auto"/>
        <w:left w:val="none" w:sz="0" w:space="0" w:color="auto"/>
        <w:bottom w:val="none" w:sz="0" w:space="0" w:color="auto"/>
        <w:right w:val="none" w:sz="0" w:space="0" w:color="auto"/>
      </w:divBdr>
    </w:div>
    <w:div w:id="1927376674">
      <w:bodyDiv w:val="1"/>
      <w:marLeft w:val="0"/>
      <w:marRight w:val="0"/>
      <w:marTop w:val="0"/>
      <w:marBottom w:val="0"/>
      <w:divBdr>
        <w:top w:val="none" w:sz="0" w:space="0" w:color="auto"/>
        <w:left w:val="none" w:sz="0" w:space="0" w:color="auto"/>
        <w:bottom w:val="none" w:sz="0" w:space="0" w:color="auto"/>
        <w:right w:val="none" w:sz="0" w:space="0" w:color="auto"/>
      </w:divBdr>
    </w:div>
    <w:div w:id="1938976724">
      <w:bodyDiv w:val="1"/>
      <w:marLeft w:val="0"/>
      <w:marRight w:val="0"/>
      <w:marTop w:val="0"/>
      <w:marBottom w:val="0"/>
      <w:divBdr>
        <w:top w:val="none" w:sz="0" w:space="0" w:color="auto"/>
        <w:left w:val="none" w:sz="0" w:space="0" w:color="auto"/>
        <w:bottom w:val="none" w:sz="0" w:space="0" w:color="auto"/>
        <w:right w:val="none" w:sz="0" w:space="0" w:color="auto"/>
      </w:divBdr>
    </w:div>
    <w:div w:id="1950354465">
      <w:bodyDiv w:val="1"/>
      <w:marLeft w:val="0"/>
      <w:marRight w:val="0"/>
      <w:marTop w:val="0"/>
      <w:marBottom w:val="0"/>
      <w:divBdr>
        <w:top w:val="none" w:sz="0" w:space="0" w:color="auto"/>
        <w:left w:val="none" w:sz="0" w:space="0" w:color="auto"/>
        <w:bottom w:val="none" w:sz="0" w:space="0" w:color="auto"/>
        <w:right w:val="none" w:sz="0" w:space="0" w:color="auto"/>
      </w:divBdr>
    </w:div>
    <w:div w:id="1971400050">
      <w:bodyDiv w:val="1"/>
      <w:marLeft w:val="0"/>
      <w:marRight w:val="0"/>
      <w:marTop w:val="0"/>
      <w:marBottom w:val="0"/>
      <w:divBdr>
        <w:top w:val="none" w:sz="0" w:space="0" w:color="auto"/>
        <w:left w:val="none" w:sz="0" w:space="0" w:color="auto"/>
        <w:bottom w:val="none" w:sz="0" w:space="0" w:color="auto"/>
        <w:right w:val="none" w:sz="0" w:space="0" w:color="auto"/>
      </w:divBdr>
    </w:div>
    <w:div w:id="1972712878">
      <w:bodyDiv w:val="1"/>
      <w:marLeft w:val="0"/>
      <w:marRight w:val="0"/>
      <w:marTop w:val="0"/>
      <w:marBottom w:val="0"/>
      <w:divBdr>
        <w:top w:val="none" w:sz="0" w:space="0" w:color="auto"/>
        <w:left w:val="none" w:sz="0" w:space="0" w:color="auto"/>
        <w:bottom w:val="none" w:sz="0" w:space="0" w:color="auto"/>
        <w:right w:val="none" w:sz="0" w:space="0" w:color="auto"/>
      </w:divBdr>
    </w:div>
    <w:div w:id="1983388965">
      <w:bodyDiv w:val="1"/>
      <w:marLeft w:val="0"/>
      <w:marRight w:val="0"/>
      <w:marTop w:val="0"/>
      <w:marBottom w:val="0"/>
      <w:divBdr>
        <w:top w:val="none" w:sz="0" w:space="0" w:color="auto"/>
        <w:left w:val="none" w:sz="0" w:space="0" w:color="auto"/>
        <w:bottom w:val="none" w:sz="0" w:space="0" w:color="auto"/>
        <w:right w:val="none" w:sz="0" w:space="0" w:color="auto"/>
      </w:divBdr>
    </w:div>
    <w:div w:id="1987390960">
      <w:bodyDiv w:val="1"/>
      <w:marLeft w:val="0"/>
      <w:marRight w:val="0"/>
      <w:marTop w:val="0"/>
      <w:marBottom w:val="0"/>
      <w:divBdr>
        <w:top w:val="none" w:sz="0" w:space="0" w:color="auto"/>
        <w:left w:val="none" w:sz="0" w:space="0" w:color="auto"/>
        <w:bottom w:val="none" w:sz="0" w:space="0" w:color="auto"/>
        <w:right w:val="none" w:sz="0" w:space="0" w:color="auto"/>
      </w:divBdr>
    </w:div>
    <w:div w:id="1999070169">
      <w:bodyDiv w:val="1"/>
      <w:marLeft w:val="0"/>
      <w:marRight w:val="0"/>
      <w:marTop w:val="0"/>
      <w:marBottom w:val="0"/>
      <w:divBdr>
        <w:top w:val="none" w:sz="0" w:space="0" w:color="auto"/>
        <w:left w:val="none" w:sz="0" w:space="0" w:color="auto"/>
        <w:bottom w:val="none" w:sz="0" w:space="0" w:color="auto"/>
        <w:right w:val="none" w:sz="0" w:space="0" w:color="auto"/>
      </w:divBdr>
    </w:div>
    <w:div w:id="1999915113">
      <w:bodyDiv w:val="1"/>
      <w:marLeft w:val="0"/>
      <w:marRight w:val="0"/>
      <w:marTop w:val="0"/>
      <w:marBottom w:val="0"/>
      <w:divBdr>
        <w:top w:val="none" w:sz="0" w:space="0" w:color="auto"/>
        <w:left w:val="none" w:sz="0" w:space="0" w:color="auto"/>
        <w:bottom w:val="none" w:sz="0" w:space="0" w:color="auto"/>
        <w:right w:val="none" w:sz="0" w:space="0" w:color="auto"/>
      </w:divBdr>
    </w:div>
    <w:div w:id="2008053323">
      <w:bodyDiv w:val="1"/>
      <w:marLeft w:val="0"/>
      <w:marRight w:val="0"/>
      <w:marTop w:val="0"/>
      <w:marBottom w:val="0"/>
      <w:divBdr>
        <w:top w:val="none" w:sz="0" w:space="0" w:color="auto"/>
        <w:left w:val="none" w:sz="0" w:space="0" w:color="auto"/>
        <w:bottom w:val="none" w:sz="0" w:space="0" w:color="auto"/>
        <w:right w:val="none" w:sz="0" w:space="0" w:color="auto"/>
      </w:divBdr>
    </w:div>
    <w:div w:id="2028557131">
      <w:bodyDiv w:val="1"/>
      <w:marLeft w:val="0"/>
      <w:marRight w:val="0"/>
      <w:marTop w:val="0"/>
      <w:marBottom w:val="0"/>
      <w:divBdr>
        <w:top w:val="none" w:sz="0" w:space="0" w:color="auto"/>
        <w:left w:val="none" w:sz="0" w:space="0" w:color="auto"/>
        <w:bottom w:val="none" w:sz="0" w:space="0" w:color="auto"/>
        <w:right w:val="none" w:sz="0" w:space="0" w:color="auto"/>
      </w:divBdr>
    </w:div>
    <w:div w:id="2036806511">
      <w:bodyDiv w:val="1"/>
      <w:marLeft w:val="0"/>
      <w:marRight w:val="0"/>
      <w:marTop w:val="0"/>
      <w:marBottom w:val="0"/>
      <w:divBdr>
        <w:top w:val="none" w:sz="0" w:space="0" w:color="auto"/>
        <w:left w:val="none" w:sz="0" w:space="0" w:color="auto"/>
        <w:bottom w:val="none" w:sz="0" w:space="0" w:color="auto"/>
        <w:right w:val="none" w:sz="0" w:space="0" w:color="auto"/>
      </w:divBdr>
    </w:div>
    <w:div w:id="2054229659">
      <w:bodyDiv w:val="1"/>
      <w:marLeft w:val="0"/>
      <w:marRight w:val="0"/>
      <w:marTop w:val="0"/>
      <w:marBottom w:val="0"/>
      <w:divBdr>
        <w:top w:val="none" w:sz="0" w:space="0" w:color="auto"/>
        <w:left w:val="none" w:sz="0" w:space="0" w:color="auto"/>
        <w:bottom w:val="none" w:sz="0" w:space="0" w:color="auto"/>
        <w:right w:val="none" w:sz="0" w:space="0" w:color="auto"/>
      </w:divBdr>
    </w:div>
    <w:div w:id="2092042786">
      <w:bodyDiv w:val="1"/>
      <w:marLeft w:val="0"/>
      <w:marRight w:val="0"/>
      <w:marTop w:val="0"/>
      <w:marBottom w:val="0"/>
      <w:divBdr>
        <w:top w:val="none" w:sz="0" w:space="0" w:color="auto"/>
        <w:left w:val="none" w:sz="0" w:space="0" w:color="auto"/>
        <w:bottom w:val="none" w:sz="0" w:space="0" w:color="auto"/>
        <w:right w:val="none" w:sz="0" w:space="0" w:color="auto"/>
      </w:divBdr>
    </w:div>
    <w:div w:id="2093161972">
      <w:bodyDiv w:val="1"/>
      <w:marLeft w:val="0"/>
      <w:marRight w:val="0"/>
      <w:marTop w:val="0"/>
      <w:marBottom w:val="0"/>
      <w:divBdr>
        <w:top w:val="none" w:sz="0" w:space="0" w:color="auto"/>
        <w:left w:val="none" w:sz="0" w:space="0" w:color="auto"/>
        <w:bottom w:val="none" w:sz="0" w:space="0" w:color="auto"/>
        <w:right w:val="none" w:sz="0" w:space="0" w:color="auto"/>
      </w:divBdr>
    </w:div>
    <w:div w:id="2106806179">
      <w:bodyDiv w:val="1"/>
      <w:marLeft w:val="0"/>
      <w:marRight w:val="0"/>
      <w:marTop w:val="0"/>
      <w:marBottom w:val="0"/>
      <w:divBdr>
        <w:top w:val="none" w:sz="0" w:space="0" w:color="auto"/>
        <w:left w:val="none" w:sz="0" w:space="0" w:color="auto"/>
        <w:bottom w:val="none" w:sz="0" w:space="0" w:color="auto"/>
        <w:right w:val="none" w:sz="0" w:space="0" w:color="auto"/>
      </w:divBdr>
    </w:div>
    <w:div w:id="2110736338">
      <w:bodyDiv w:val="1"/>
      <w:marLeft w:val="0"/>
      <w:marRight w:val="0"/>
      <w:marTop w:val="0"/>
      <w:marBottom w:val="0"/>
      <w:divBdr>
        <w:top w:val="none" w:sz="0" w:space="0" w:color="auto"/>
        <w:left w:val="none" w:sz="0" w:space="0" w:color="auto"/>
        <w:bottom w:val="none" w:sz="0" w:space="0" w:color="auto"/>
        <w:right w:val="none" w:sz="0" w:space="0" w:color="auto"/>
      </w:divBdr>
    </w:div>
    <w:div w:id="214148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g"/><Relationship Id="rId18" Type="http://schemas.openxmlformats.org/officeDocument/2006/relationships/image" Target="media/image8.jp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hyperlink" Target="https://www.scoalaintuitext.ro/blog/matematica-clasa-a-iii-a-2/" TargetMode="External"/><Relationship Id="rId17" Type="http://schemas.openxmlformats.org/officeDocument/2006/relationships/image" Target="media/image7.jp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g"/><Relationship Id="rId20" Type="http://schemas.openxmlformats.org/officeDocument/2006/relationships/image" Target="media/image10.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quest.ro/home/ch?c=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g"/><Relationship Id="rId23" Type="http://schemas.openxmlformats.org/officeDocument/2006/relationships/header" Target="header1.xml"/><Relationship Id="rId10" Type="http://schemas.openxmlformats.org/officeDocument/2006/relationships/hyperlink" Target="https://mquest.ro/home/learnunitnew?id=32" TargetMode="External"/><Relationship Id="rId19" Type="http://schemas.openxmlformats.org/officeDocument/2006/relationships/image" Target="media/image9.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g"/><Relationship Id="rId22"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1A521-CE4E-47FD-B4CA-CBD6F92D5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2282</Words>
  <Characters>13010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Elev202</dc:creator>
  <cp:keywords>, docId:4FD216520F77D885FABD49E557B199F0</cp:keywords>
  <dc:description/>
  <cp:lastModifiedBy>KEAI</cp:lastModifiedBy>
  <cp:revision>98</cp:revision>
  <dcterms:created xsi:type="dcterms:W3CDTF">2022-11-09T13:56:00Z</dcterms:created>
  <dcterms:modified xsi:type="dcterms:W3CDTF">2023-02-07T18:42:00Z</dcterms:modified>
</cp:coreProperties>
</file>