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pPr>
      <w:r w:rsidDel="00000000" w:rsidR="00000000" w:rsidRPr="00000000">
        <w:rPr>
          <w:rtl w:val="0"/>
        </w:rPr>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rPr/>
      </w:pPr>
      <w:r w:rsidDel="00000000" w:rsidR="00000000" w:rsidRPr="00000000">
        <w:rPr>
          <w:rtl w:val="0"/>
        </w:rPr>
      </w:r>
    </w:p>
    <w:p w:rsidR="00000000" w:rsidDel="00000000" w:rsidP="00000000" w:rsidRDefault="00000000" w:rsidRPr="00000000" w14:paraId="00000004">
      <w:pPr>
        <w:rPr/>
      </w:pPr>
      <w:r w:rsidDel="00000000" w:rsidR="00000000" w:rsidRPr="00000000">
        <w:rPr>
          <w:rtl w:val="0"/>
        </w:rPr>
      </w:r>
    </w:p>
    <w:p w:rsidR="00000000" w:rsidDel="00000000" w:rsidP="00000000" w:rsidRDefault="00000000" w:rsidRPr="00000000" w14:paraId="00000005">
      <w:pPr>
        <w:rPr/>
      </w:pPr>
      <w:r w:rsidDel="00000000" w:rsidR="00000000" w:rsidRPr="00000000">
        <w:rPr>
          <w:rtl w:val="0"/>
        </w:rPr>
      </w:r>
    </w:p>
    <w:p w:rsidR="00000000" w:rsidDel="00000000" w:rsidP="00000000" w:rsidRDefault="00000000" w:rsidRPr="00000000" w14:paraId="00000006">
      <w:pPr>
        <w:rPr/>
      </w:pPr>
      <w:r w:rsidDel="00000000" w:rsidR="00000000" w:rsidRPr="00000000">
        <w:rPr>
          <w:rtl w:val="0"/>
        </w:rPr>
      </w:r>
    </w:p>
    <w:p w:rsidR="00000000" w:rsidDel="00000000" w:rsidP="00000000" w:rsidRDefault="00000000" w:rsidRPr="00000000" w14:paraId="00000007">
      <w:pPr>
        <w:rPr/>
      </w:pPr>
      <w:r w:rsidDel="00000000" w:rsidR="00000000" w:rsidRPr="00000000">
        <w:rPr>
          <w:rtl w:val="0"/>
        </w:rPr>
      </w:r>
    </w:p>
    <w:p w:rsidR="00000000" w:rsidDel="00000000" w:rsidP="00000000" w:rsidRDefault="00000000" w:rsidRPr="00000000" w14:paraId="00000008">
      <w:pPr>
        <w:widowControl w:val="1"/>
        <w:tabs>
          <w:tab w:val="left" w:pos="6694"/>
        </w:tabs>
        <w:spacing w:before="120" w:line="36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0"/>
          <w:szCs w:val="20"/>
        </w:rPr>
        <w:drawing>
          <wp:inline distB="114300" distT="114300" distL="114300" distR="114300">
            <wp:extent cx="2703512" cy="2022725"/>
            <wp:effectExtent b="0" l="0" r="0" t="0"/>
            <wp:docPr id="231" name="image3.jpg"/>
            <a:graphic>
              <a:graphicData uri="http://schemas.openxmlformats.org/drawingml/2006/picture">
                <pic:pic>
                  <pic:nvPicPr>
                    <pic:cNvPr id="0" name="image3.jpg"/>
                    <pic:cNvPicPr preferRelativeResize="0"/>
                  </pic:nvPicPr>
                  <pic:blipFill>
                    <a:blip r:embed="rId7"/>
                    <a:srcRect b="0" l="0" r="0" t="0"/>
                    <a:stretch>
                      <a:fillRect/>
                    </a:stretch>
                  </pic:blipFill>
                  <pic:spPr>
                    <a:xfrm>
                      <a:off x="0" y="0"/>
                      <a:ext cx="2703512" cy="202272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before="236" w:line="360" w:lineRule="auto"/>
        <w:ind w:left="319" w:right="315"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A">
      <w:pPr>
        <w:spacing w:before="236" w:line="360" w:lineRule="auto"/>
        <w:ind w:left="319" w:right="315" w:firstLine="0"/>
        <w:jc w:val="center"/>
        <w:rPr>
          <w:rFonts w:ascii="Times New Roman" w:cs="Times New Roman" w:eastAsia="Times New Roman" w:hAnsi="Times New Roman"/>
          <w:sz w:val="38"/>
          <w:szCs w:val="38"/>
        </w:rPr>
      </w:pPr>
      <w:r w:rsidDel="00000000" w:rsidR="00000000" w:rsidRPr="00000000">
        <w:rPr>
          <w:rFonts w:ascii="Times New Roman" w:cs="Times New Roman" w:eastAsia="Times New Roman" w:hAnsi="Times New Roman"/>
          <w:sz w:val="38"/>
          <w:szCs w:val="38"/>
          <w:rtl w:val="0"/>
        </w:rPr>
        <w:t xml:space="preserve">Vektoriesitys kolmiulotteisessa koordinaattijärjestelmässä</w:t>
      </w:r>
    </w:p>
    <w:p w:rsidR="00000000" w:rsidDel="00000000" w:rsidP="00000000" w:rsidRDefault="00000000" w:rsidRPr="00000000" w14:paraId="0000000B">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before="236" w:line="360" w:lineRule="auto"/>
        <w:ind w:right="315"/>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0E">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0F">
      <w:pPr>
        <w:jc w:val="both"/>
        <w:rPr>
          <w:rFonts w:ascii="Times New Roman" w:cs="Times New Roman" w:eastAsia="Times New Roman" w:hAnsi="Times New Roman"/>
          <w:color w:val="222222"/>
          <w:sz w:val="40"/>
          <w:szCs w:val="40"/>
          <w:highlight w:val="white"/>
        </w:rPr>
      </w:pPr>
      <w:r w:rsidDel="00000000" w:rsidR="00000000" w:rsidRPr="00000000">
        <w:rPr>
          <w:rFonts w:ascii="Times New Roman" w:cs="Times New Roman" w:eastAsia="Times New Roman" w:hAnsi="Times New Roman"/>
          <w:color w:val="222222"/>
          <w:sz w:val="40"/>
          <w:szCs w:val="40"/>
          <w:highlight w:val="white"/>
          <w:rtl w:val="0"/>
        </w:rPr>
        <w:t xml:space="preserve">Sisällys</w:t>
      </w:r>
    </w:p>
    <w:p w:rsidR="00000000" w:rsidDel="00000000" w:rsidP="00000000" w:rsidRDefault="00000000" w:rsidRPr="00000000" w14:paraId="00000010">
      <w:pPr>
        <w:jc w:val="both"/>
        <w:rPr>
          <w:rFonts w:ascii="Times New Roman" w:cs="Times New Roman" w:eastAsia="Times New Roman" w:hAnsi="Times New Roman"/>
          <w:color w:val="222222"/>
          <w:sz w:val="40"/>
          <w:szCs w:val="40"/>
          <w:highlight w:val="white"/>
        </w:rPr>
      </w:pPr>
      <w:r w:rsidDel="00000000" w:rsidR="00000000" w:rsidRPr="00000000">
        <w:rPr>
          <w:rtl w:val="0"/>
        </w:rPr>
      </w:r>
    </w:p>
    <w:p w:rsidR="00000000" w:rsidDel="00000000" w:rsidP="00000000" w:rsidRDefault="00000000" w:rsidRPr="00000000" w14:paraId="00000011">
      <w:pPr>
        <w:jc w:val="both"/>
        <w:rPr>
          <w:rFonts w:ascii="Times New Roman" w:cs="Times New Roman" w:eastAsia="Times New Roman" w:hAnsi="Times New Roman"/>
          <w:color w:val="222222"/>
          <w:sz w:val="40"/>
          <w:szCs w:val="40"/>
          <w:highlight w:val="white"/>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2">
          <w:pPr>
            <w:tabs>
              <w:tab w:val="right" w:pos="9360"/>
            </w:tabs>
            <w:spacing w:before="80" w:lineRule="auto"/>
            <w:rPr>
              <w:rFonts w:ascii="Times New Roman" w:cs="Times New Roman" w:eastAsia="Times New Roman" w:hAnsi="Times New Roman"/>
              <w:b w:val="1"/>
              <w:sz w:val="32"/>
              <w:szCs w:val="32"/>
            </w:rPr>
          </w:pPr>
          <w:r w:rsidDel="00000000" w:rsidR="00000000" w:rsidRPr="00000000">
            <w:fldChar w:fldCharType="begin"/>
            <w:instrText xml:space="preserve"> TOC \h \u \z </w:instrText>
            <w:fldChar w:fldCharType="separate"/>
          </w:r>
          <w:r w:rsidDel="00000000" w:rsidR="00000000" w:rsidRPr="00000000">
            <w:rPr>
              <w:sz w:val="32"/>
              <w:szCs w:val="32"/>
              <w:rtl w:val="0"/>
            </w:rPr>
            <w:t xml:space="preserve">Vektorit kolmiulotteisessa avaruudessa</w:t>
          </w:r>
          <w:r w:rsidDel="00000000" w:rsidR="00000000" w:rsidRPr="00000000">
            <w:rPr>
              <w:rtl w:val="0"/>
            </w:rPr>
          </w:r>
        </w:p>
        <w:p w:rsidR="00000000" w:rsidDel="00000000" w:rsidP="00000000" w:rsidRDefault="00000000" w:rsidRPr="00000000" w14:paraId="00000013">
          <w:pPr>
            <w:tabs>
              <w:tab w:val="right" w:pos="9360"/>
            </w:tabs>
            <w:spacing w:before="60" w:lineRule="auto"/>
            <w:ind w:left="36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Mikä on kolmiulotteinen vektori</w:t>
          </w:r>
        </w:p>
        <w:p w:rsidR="00000000" w:rsidDel="00000000" w:rsidP="00000000" w:rsidRDefault="00000000" w:rsidRPr="00000000" w14:paraId="00000014">
          <w:pPr>
            <w:tabs>
              <w:tab w:val="right" w:pos="9360"/>
            </w:tabs>
            <w:spacing w:before="60" w:lineRule="auto"/>
            <w:ind w:left="360" w:firstLine="0"/>
            <w:rPr>
              <w:rFonts w:ascii="Times New Roman" w:cs="Times New Roman" w:eastAsia="Times New Roman" w:hAnsi="Times New Roman"/>
              <w:color w:val="000000"/>
              <w:sz w:val="32"/>
              <w:szCs w:val="32"/>
            </w:rPr>
          </w:pPr>
          <w:r w:rsidDel="00000000" w:rsidR="00000000" w:rsidRPr="00000000">
            <w:rPr>
              <w:rFonts w:ascii="Times New Roman" w:cs="Times New Roman" w:eastAsia="Times New Roman" w:hAnsi="Times New Roman"/>
              <w:sz w:val="32"/>
              <w:szCs w:val="32"/>
              <w:rtl w:val="0"/>
            </w:rPr>
            <w:t xml:space="preserve">Kolmiulotteisen vektorin komponentit</w:t>
          </w:r>
          <w:r w:rsidDel="00000000" w:rsidR="00000000" w:rsidRPr="00000000">
            <w:rPr>
              <w:rtl w:val="0"/>
            </w:rPr>
          </w:r>
        </w:p>
        <w:p w:rsidR="00000000" w:rsidDel="00000000" w:rsidP="00000000" w:rsidRDefault="00000000" w:rsidRPr="00000000" w14:paraId="00000015">
          <w:pPr>
            <w:tabs>
              <w:tab w:val="right" w:pos="9360"/>
            </w:tabs>
            <w:spacing w:before="60" w:lineRule="auto"/>
            <w:ind w:left="720" w:firstLine="0"/>
            <w:rPr>
              <w:rFonts w:ascii="Times New Roman" w:cs="Times New Roman" w:eastAsia="Times New Roman" w:hAnsi="Times New Roman"/>
              <w:color w:val="000000"/>
              <w:sz w:val="32"/>
              <w:szCs w:val="32"/>
            </w:rPr>
          </w:pPr>
          <w:r w:rsidDel="00000000" w:rsidR="00000000" w:rsidRPr="00000000">
            <w:rPr>
              <w:rFonts w:ascii="Times New Roman" w:cs="Times New Roman" w:eastAsia="Times New Roman" w:hAnsi="Times New Roman"/>
              <w:sz w:val="32"/>
              <w:szCs w:val="32"/>
              <w:rtl w:val="0"/>
            </w:rPr>
            <w:t xml:space="preserve">Suuruus</w:t>
          </w:r>
          <w:r w:rsidDel="00000000" w:rsidR="00000000" w:rsidRPr="00000000">
            <w:rPr>
              <w:rFonts w:ascii="Times New Roman" w:cs="Times New Roman" w:eastAsia="Times New Roman" w:hAnsi="Times New Roman"/>
              <w:color w:val="000000"/>
              <w:sz w:val="32"/>
              <w:szCs w:val="32"/>
              <w:rtl w:val="0"/>
            </w:rPr>
            <w:tab/>
            <w:t xml:space="preserve">3</w:t>
          </w:r>
        </w:p>
        <w:p w:rsidR="00000000" w:rsidDel="00000000" w:rsidP="00000000" w:rsidRDefault="00000000" w:rsidRPr="00000000" w14:paraId="00000016">
          <w:pPr>
            <w:tabs>
              <w:tab w:val="right" w:pos="9360"/>
            </w:tabs>
            <w:spacing w:before="60" w:lineRule="auto"/>
            <w:ind w:left="720" w:firstLine="0"/>
            <w:rPr>
              <w:rFonts w:ascii="Times New Roman" w:cs="Times New Roman" w:eastAsia="Times New Roman" w:hAnsi="Times New Roman"/>
              <w:color w:val="000000"/>
              <w:sz w:val="32"/>
              <w:szCs w:val="32"/>
            </w:rPr>
          </w:pPr>
          <w:r w:rsidDel="00000000" w:rsidR="00000000" w:rsidRPr="00000000">
            <w:rPr>
              <w:rFonts w:ascii="Times New Roman" w:cs="Times New Roman" w:eastAsia="Times New Roman" w:hAnsi="Times New Roman"/>
              <w:sz w:val="32"/>
              <w:szCs w:val="32"/>
              <w:rtl w:val="0"/>
            </w:rPr>
            <w:t xml:space="preserve">Suunta</w:t>
          </w:r>
          <w:r w:rsidDel="00000000" w:rsidR="00000000" w:rsidRPr="00000000">
            <w:rPr>
              <w:rFonts w:ascii="Times New Roman" w:cs="Times New Roman" w:eastAsia="Times New Roman" w:hAnsi="Times New Roman"/>
              <w:color w:val="000000"/>
              <w:sz w:val="32"/>
              <w:szCs w:val="32"/>
              <w:rtl w:val="0"/>
            </w:rPr>
            <w:tab/>
          </w:r>
          <w:r w:rsidDel="00000000" w:rsidR="00000000" w:rsidRPr="00000000">
            <w:rPr>
              <w:rFonts w:ascii="Times New Roman" w:cs="Times New Roman" w:eastAsia="Times New Roman" w:hAnsi="Times New Roman"/>
              <w:sz w:val="32"/>
              <w:szCs w:val="32"/>
              <w:rtl w:val="0"/>
            </w:rPr>
            <w:t xml:space="preserve">4</w:t>
          </w:r>
          <w:r w:rsidDel="00000000" w:rsidR="00000000" w:rsidRPr="00000000">
            <w:rPr>
              <w:rtl w:val="0"/>
            </w:rPr>
          </w:r>
        </w:p>
        <w:p w:rsidR="00000000" w:rsidDel="00000000" w:rsidP="00000000" w:rsidRDefault="00000000" w:rsidRPr="00000000" w14:paraId="00000017">
          <w:pPr>
            <w:tabs>
              <w:tab w:val="right" w:pos="9360"/>
            </w:tabs>
            <w:spacing w:before="200" w:lineRule="auto"/>
            <w:rPr>
              <w:rFonts w:ascii="Times New Roman" w:cs="Times New Roman" w:eastAsia="Times New Roman" w:hAnsi="Times New Roman"/>
              <w:sz w:val="32"/>
              <w:szCs w:val="32"/>
            </w:rPr>
          </w:pPr>
          <w:r w:rsidDel="00000000" w:rsidR="00000000" w:rsidRPr="00000000">
            <w:rPr>
              <w:sz w:val="32"/>
              <w:szCs w:val="32"/>
              <w:rtl w:val="0"/>
            </w:rPr>
            <w:t xml:space="preserve">Vektoriesitys</w:t>
          </w:r>
          <w:r w:rsidDel="00000000" w:rsidR="00000000" w:rsidRPr="00000000">
            <w:rPr>
              <w:rtl w:val="0"/>
            </w:rPr>
          </w:r>
        </w:p>
        <w:p w:rsidR="00000000" w:rsidDel="00000000" w:rsidP="00000000" w:rsidRDefault="00000000" w:rsidRPr="00000000" w14:paraId="00000018">
          <w:pPr>
            <w:tabs>
              <w:tab w:val="right" w:pos="9360"/>
            </w:tabs>
            <w:spacing w:before="60" w:lineRule="auto"/>
            <w:ind w:left="360" w:firstLine="0"/>
            <w:rPr>
              <w:rFonts w:ascii="Times New Roman" w:cs="Times New Roman" w:eastAsia="Times New Roman" w:hAnsi="Times New Roman"/>
              <w:color w:val="000000"/>
              <w:sz w:val="32"/>
              <w:szCs w:val="32"/>
            </w:rPr>
          </w:pPr>
          <w:r w:rsidDel="00000000" w:rsidR="00000000" w:rsidRPr="00000000">
            <w:rPr>
              <w:rFonts w:ascii="Times New Roman" w:cs="Times New Roman" w:eastAsia="Times New Roman" w:hAnsi="Times New Roman"/>
              <w:sz w:val="32"/>
              <w:szCs w:val="32"/>
              <w:rtl w:val="0"/>
            </w:rPr>
            <w:t xml:space="preserve">Karteesinen koordinaatisto</w:t>
          </w:r>
          <w:r w:rsidDel="00000000" w:rsidR="00000000" w:rsidRPr="00000000">
            <w:rPr>
              <w:rFonts w:ascii="Times New Roman" w:cs="Times New Roman" w:eastAsia="Times New Roman" w:hAnsi="Times New Roman"/>
              <w:color w:val="000000"/>
              <w:sz w:val="32"/>
              <w:szCs w:val="32"/>
              <w:rtl w:val="0"/>
            </w:rPr>
            <w:tab/>
            <w:t xml:space="preserve">4</w:t>
          </w:r>
        </w:p>
        <w:p w:rsidR="00000000" w:rsidDel="00000000" w:rsidP="00000000" w:rsidRDefault="00000000" w:rsidRPr="00000000" w14:paraId="00000019">
          <w:pPr>
            <w:tabs>
              <w:tab w:val="right" w:pos="9360"/>
            </w:tabs>
            <w:spacing w:before="60" w:lineRule="auto"/>
            <w:ind w:left="72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Karteesisen koordinaatiston yksikkövektorit</w:t>
          </w:r>
        </w:p>
        <w:p w:rsidR="00000000" w:rsidDel="00000000" w:rsidP="00000000" w:rsidRDefault="00000000" w:rsidRPr="00000000" w14:paraId="0000001A">
          <w:pPr>
            <w:tabs>
              <w:tab w:val="right" w:pos="9360"/>
            </w:tabs>
            <w:spacing w:before="60" w:lineRule="auto"/>
            <w:ind w:left="72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Laskutoimitukset </w:t>
            <w:tab/>
            <w:t xml:space="preserve">5</w:t>
          </w:r>
        </w:p>
        <w:p w:rsidR="00000000" w:rsidDel="00000000" w:rsidP="00000000" w:rsidRDefault="00000000" w:rsidRPr="00000000" w14:paraId="0000001B">
          <w:pPr>
            <w:tabs>
              <w:tab w:val="right" w:pos="9360"/>
            </w:tabs>
            <w:spacing w:before="60" w:lineRule="auto"/>
            <w:ind w:left="36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Lieriökoordinaatisto</w:t>
            <w:tab/>
            <w:t xml:space="preserve">6</w:t>
          </w:r>
        </w:p>
        <w:p w:rsidR="00000000" w:rsidDel="00000000" w:rsidP="00000000" w:rsidRDefault="00000000" w:rsidRPr="00000000" w14:paraId="0000001C">
          <w:pPr>
            <w:tabs>
              <w:tab w:val="right" w:pos="9360"/>
            </w:tabs>
            <w:spacing w:before="60" w:lineRule="auto"/>
            <w:ind w:left="36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Homogeeninen koordinaatisto</w:t>
            <w:tab/>
            <w:t xml:space="preserve">7</w:t>
          </w:r>
        </w:p>
        <w:p w:rsidR="00000000" w:rsidDel="00000000" w:rsidP="00000000" w:rsidRDefault="00000000" w:rsidRPr="00000000" w14:paraId="0000001D">
          <w:pPr>
            <w:tabs>
              <w:tab w:val="right" w:pos="9360"/>
            </w:tabs>
            <w:spacing w:before="60" w:lineRule="auto"/>
            <w:ind w:left="36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Mahtavuus eli kardinaliteetti</w:t>
            <w:tab/>
            <w:t xml:space="preserve">8</w:t>
          </w:r>
        </w:p>
        <w:p w:rsidR="00000000" w:rsidDel="00000000" w:rsidP="00000000" w:rsidRDefault="00000000" w:rsidRPr="00000000" w14:paraId="0000001E">
          <w:pPr>
            <w:tabs>
              <w:tab w:val="right" w:pos="9360"/>
            </w:tabs>
            <w:spacing w:before="60" w:lineRule="auto"/>
            <w:ind w:left="360"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Vektorit ja tasot </w:t>
          </w:r>
        </w:p>
        <w:p w:rsidR="00000000" w:rsidDel="00000000" w:rsidP="00000000" w:rsidRDefault="00000000" w:rsidRPr="00000000" w14:paraId="0000001F">
          <w:pPr>
            <w:tabs>
              <w:tab w:val="right" w:pos="9360"/>
            </w:tabs>
            <w:spacing w:after="80" w:before="200" w:lineRule="auto"/>
            <w:rPr>
              <w:rFonts w:ascii="Times New Roman" w:cs="Times New Roman" w:eastAsia="Times New Roman" w:hAnsi="Times New Roman"/>
              <w:b w:val="1"/>
              <w:sz w:val="32"/>
              <w:szCs w:val="32"/>
            </w:rPr>
          </w:pPr>
          <w:r w:rsidDel="00000000" w:rsidR="00000000" w:rsidRPr="00000000">
            <w:rPr>
              <w:sz w:val="32"/>
              <w:szCs w:val="32"/>
              <w:rtl w:val="0"/>
            </w:rPr>
            <w:t xml:space="preserve">Esimerkkitehtävät</w:t>
          </w:r>
          <w:r w:rsidDel="00000000" w:rsidR="00000000" w:rsidRPr="00000000">
            <w:rPr>
              <w:rFonts w:ascii="Times New Roman" w:cs="Times New Roman" w:eastAsia="Times New Roman" w:hAnsi="Times New Roman"/>
              <w:color w:val="000000"/>
              <w:sz w:val="32"/>
              <w:szCs w:val="32"/>
              <w:rtl w:val="0"/>
            </w:rPr>
            <w:tab/>
          </w:r>
          <w:r w:rsidDel="00000000" w:rsidR="00000000" w:rsidRPr="00000000">
            <w:rPr>
              <w:rFonts w:ascii="Times New Roman" w:cs="Times New Roman" w:eastAsia="Times New Roman" w:hAnsi="Times New Roman"/>
              <w:b w:val="1"/>
              <w:sz w:val="32"/>
              <w:szCs w:val="32"/>
              <w:rtl w:val="0"/>
            </w:rPr>
            <w:t xml:space="preserve">9</w:t>
          </w:r>
        </w:p>
        <w:p w:rsidR="00000000" w:rsidDel="00000000" w:rsidP="00000000" w:rsidRDefault="00000000" w:rsidRPr="00000000" w14:paraId="00000020">
          <w:pPr>
            <w:tabs>
              <w:tab w:val="right" w:pos="9360"/>
            </w:tabs>
            <w:spacing w:after="80" w:before="200" w:lineRule="auto"/>
            <w:rPr>
              <w:rFonts w:ascii="Times New Roman" w:cs="Times New Roman" w:eastAsia="Times New Roman" w:hAnsi="Times New Roman"/>
              <w:b w:val="1"/>
              <w:sz w:val="32"/>
              <w:szCs w:val="32"/>
            </w:rPr>
          </w:pPr>
          <w:r w:rsidDel="00000000" w:rsidR="00000000" w:rsidRPr="00000000">
            <w:rPr>
              <w:sz w:val="32"/>
              <w:szCs w:val="32"/>
              <w:rtl w:val="0"/>
            </w:rPr>
            <w:t xml:space="preserve">Viitteet</w:t>
          </w:r>
          <w:r w:rsidDel="00000000" w:rsidR="00000000" w:rsidRPr="00000000">
            <w:rPr>
              <w:rFonts w:ascii="Times New Roman" w:cs="Times New Roman" w:eastAsia="Times New Roman" w:hAnsi="Times New Roman"/>
              <w:sz w:val="32"/>
              <w:szCs w:val="32"/>
              <w:rtl w:val="0"/>
            </w:rPr>
            <w:tab/>
          </w:r>
          <w:r w:rsidDel="00000000" w:rsidR="00000000" w:rsidRPr="00000000">
            <w:rPr>
              <w:rFonts w:ascii="Times New Roman" w:cs="Times New Roman" w:eastAsia="Times New Roman" w:hAnsi="Times New Roman"/>
              <w:b w:val="1"/>
              <w:sz w:val="32"/>
              <w:szCs w:val="32"/>
              <w:rtl w:val="0"/>
            </w:rPr>
            <w:t xml:space="preserve">11</w:t>
          </w:r>
          <w:r w:rsidDel="00000000" w:rsidR="00000000" w:rsidRPr="00000000">
            <w:fldChar w:fldCharType="end"/>
          </w:r>
        </w:p>
      </w:sdtContent>
    </w:sdt>
    <w:p w:rsidR="00000000" w:rsidDel="00000000" w:rsidP="00000000" w:rsidRDefault="00000000" w:rsidRPr="00000000" w14:paraId="00000021">
      <w:pPr>
        <w:rPr/>
      </w:pPr>
      <w:r w:rsidDel="00000000" w:rsidR="00000000" w:rsidRPr="00000000">
        <w:br w:type="page"/>
      </w: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color w:val="222222"/>
          <w:sz w:val="24"/>
          <w:szCs w:val="24"/>
          <w:highlight w:val="white"/>
        </w:rPr>
      </w:pPr>
      <w:r w:rsidDel="00000000" w:rsidR="00000000" w:rsidRPr="00000000">
        <w:rPr>
          <w:rtl w:val="0"/>
        </w:rPr>
      </w:r>
    </w:p>
    <w:p w:rsidR="00000000" w:rsidDel="00000000" w:rsidP="00000000" w:rsidRDefault="00000000" w:rsidRPr="00000000" w14:paraId="00000023">
      <w:pPr>
        <w:pStyle w:val="Heading1"/>
        <w:numPr>
          <w:ilvl w:val="0"/>
          <w:numId w:val="1"/>
        </w:numPr>
        <w:ind w:left="360" w:hanging="360"/>
        <w:rPr>
          <w:rFonts w:ascii="Times New Roman" w:cs="Times New Roman" w:eastAsia="Times New Roman" w:hAnsi="Times New Roman"/>
        </w:rPr>
      </w:pPr>
      <w:bookmarkStart w:colFirst="0" w:colLast="0" w:name="_heading=h.gjdgxs" w:id="0"/>
      <w:bookmarkEnd w:id="0"/>
      <w:r w:rsidDel="00000000" w:rsidR="00000000" w:rsidRPr="00000000">
        <w:rPr>
          <w:rFonts w:ascii="Times New Roman" w:cs="Times New Roman" w:eastAsia="Times New Roman" w:hAnsi="Times New Roman"/>
          <w:rtl w:val="0"/>
        </w:rPr>
        <w:t xml:space="preserve"> Vektorit kolmiulotteisessa avaruudessa</w:t>
      </w:r>
    </w:p>
    <w:p w:rsidR="00000000" w:rsidDel="00000000" w:rsidP="00000000" w:rsidRDefault="00000000" w:rsidRPr="00000000" w14:paraId="00000024">
      <w:pPr>
        <w:pStyle w:val="Heading2"/>
        <w:numPr>
          <w:ilvl w:val="1"/>
          <w:numId w:val="1"/>
        </w:numPr>
        <w:ind w:left="432" w:hanging="432"/>
        <w:rPr>
          <w:rFonts w:ascii="Times New Roman" w:cs="Times New Roman" w:eastAsia="Times New Roman" w:hAnsi="Times New Roman"/>
        </w:rPr>
      </w:pPr>
      <w:bookmarkStart w:colFirst="0" w:colLast="0" w:name="_heading=h.30j0zll" w:id="1"/>
      <w:bookmarkEnd w:id="1"/>
      <w:r w:rsidDel="00000000" w:rsidR="00000000" w:rsidRPr="00000000">
        <w:rPr>
          <w:rFonts w:ascii="Times New Roman" w:cs="Times New Roman" w:eastAsia="Times New Roman" w:hAnsi="Times New Roman"/>
          <w:rtl w:val="0"/>
        </w:rPr>
        <w:t xml:space="preserve">Mikä on kolmiulotteinen vektori?</w:t>
      </w:r>
    </w:p>
    <w:p w:rsidR="00000000" w:rsidDel="00000000" w:rsidP="00000000" w:rsidRDefault="00000000" w:rsidRPr="00000000" w14:paraId="00000025">
      <w:pPr>
        <w:pStyle w:val="Heading2"/>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b w:val="0"/>
          <w:sz w:val="22"/>
          <w:szCs w:val="22"/>
          <w:rtl w:val="0"/>
        </w:rPr>
        <w:t xml:space="preserve">Kolmiulotteista vektoria eli 3D-vektoria edustaa kolmiulotteisessa koordinaatistossa jana, joka kulkee pisteestä A pisteeseen B.</w:t>
      </w:r>
    </w:p>
    <w:p w:rsidR="00000000" w:rsidDel="00000000" w:rsidP="00000000" w:rsidRDefault="00000000" w:rsidRPr="00000000" w14:paraId="00000026">
      <w:pPr>
        <w:jc w:val="center"/>
        <w:rPr/>
      </w:pPr>
      <w:bookmarkStart w:colFirst="0" w:colLast="0" w:name="_heading=h.6slidwakgpac" w:id="2"/>
      <w:bookmarkEnd w:id="2"/>
      <w:r w:rsidDel="00000000" w:rsidR="00000000" w:rsidRPr="00000000">
        <w:rPr/>
        <w:drawing>
          <wp:inline distB="114300" distT="114300" distL="114300" distR="114300">
            <wp:extent cx="2728913" cy="1889247"/>
            <wp:effectExtent b="0" l="0" r="0" t="0"/>
            <wp:docPr id="233"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2728913" cy="1889247"/>
                    </a:xfrm>
                    <a:prstGeom prst="rect"/>
                    <a:ln/>
                  </pic:spPr>
                </pic:pic>
              </a:graphicData>
            </a:graphic>
          </wp:inline>
        </w:drawing>
      </w:r>
      <w:r w:rsidDel="00000000" w:rsidR="00000000" w:rsidRPr="00000000">
        <w:rPr>
          <w:rtl w:val="0"/>
        </w:rPr>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jc w:val="center"/>
        <w:rPr/>
      </w:pPr>
      <w:r w:rsidDel="00000000" w:rsidR="00000000" w:rsidRPr="00000000">
        <w:rPr>
          <w:b w:val="1"/>
          <w:rtl w:val="0"/>
        </w:rPr>
        <w:t xml:space="preserve">Kuvio 1</w:t>
      </w:r>
      <w:r w:rsidDel="00000000" w:rsidR="00000000" w:rsidRPr="00000000">
        <w:rPr>
          <w:rtl w:val="0"/>
        </w:rPr>
        <w:t xml:space="preserve">. </w:t>
      </w:r>
      <w:r w:rsidDel="00000000" w:rsidR="00000000" w:rsidRPr="00000000">
        <w:rPr>
          <w:rFonts w:ascii="Times New Roman" w:cs="Times New Roman" w:eastAsia="Times New Roman" w:hAnsi="Times New Roman"/>
          <w:rtl w:val="0"/>
        </w:rPr>
        <w:t xml:space="preserve">Vektoriesitys kolmiulotteisessa karteesisessa koordinaattijärjestelmässä</w:t>
      </w:r>
      <w:r w:rsidDel="00000000" w:rsidR="00000000" w:rsidRPr="00000000">
        <w:rPr>
          <w:rtl w:val="0"/>
        </w:rPr>
      </w:r>
    </w:p>
    <w:p w:rsidR="00000000" w:rsidDel="00000000" w:rsidP="00000000" w:rsidRDefault="00000000" w:rsidRPr="00000000" w14:paraId="00000029">
      <w:pPr>
        <w:pStyle w:val="Heading2"/>
        <w:numPr>
          <w:ilvl w:val="1"/>
          <w:numId w:val="1"/>
        </w:numPr>
        <w:ind w:left="432" w:hanging="432"/>
        <w:rPr>
          <w:rFonts w:ascii="Times New Roman" w:cs="Times New Roman" w:eastAsia="Times New Roman" w:hAnsi="Times New Roman"/>
        </w:rPr>
      </w:pPr>
      <w:bookmarkStart w:colFirst="0" w:colLast="0" w:name="_heading=h.d4gilxsr1ecc" w:id="3"/>
      <w:bookmarkEnd w:id="3"/>
      <w:r w:rsidDel="00000000" w:rsidR="00000000" w:rsidRPr="00000000">
        <w:rPr>
          <w:rFonts w:ascii="Times New Roman" w:cs="Times New Roman" w:eastAsia="Times New Roman" w:hAnsi="Times New Roman"/>
          <w:rtl w:val="0"/>
        </w:rPr>
        <w:t xml:space="preserve">3D-vektorin komponentit</w:t>
      </w:r>
    </w:p>
    <w:p w:rsidR="00000000" w:rsidDel="00000000" w:rsidP="00000000" w:rsidRDefault="00000000" w:rsidRPr="00000000" w14:paraId="0000002A">
      <w:pPr>
        <w:pStyle w:val="Heading2"/>
        <w:rPr>
          <w:rFonts w:ascii="Times New Roman" w:cs="Times New Roman" w:eastAsia="Times New Roman" w:hAnsi="Times New Roman"/>
          <w:b w:val="0"/>
          <w:sz w:val="22"/>
          <w:szCs w:val="22"/>
        </w:rPr>
      </w:pPr>
      <w:bookmarkStart w:colFirst="0" w:colLast="0" w:name="_heading=h.767cxw4xp5sp" w:id="4"/>
      <w:bookmarkEnd w:id="4"/>
      <w:r w:rsidDel="00000000" w:rsidR="00000000" w:rsidRPr="00000000">
        <w:rPr>
          <w:rFonts w:ascii="Times New Roman" w:cs="Times New Roman" w:eastAsia="Times New Roman" w:hAnsi="Times New Roman"/>
          <w:b w:val="0"/>
          <w:sz w:val="22"/>
          <w:szCs w:val="22"/>
          <w:rtl w:val="0"/>
        </w:rPr>
        <w:t xml:space="preserve">Kolmiulotteisessa ympäristössä työskennellään kolmella koordinaattitasolla: x-akselilla, y-akselilla ja z-akselilla.</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Olet</w:t>
      </w:r>
      <w:sdt>
        <w:sdtPr>
          <w:tag w:val="goog_rdk_0"/>
        </w:sdtPr>
        <w:sdtContent>
          <w:r w:rsidDel="00000000" w:rsidR="00000000" w:rsidRPr="00000000">
            <w:rPr>
              <w:rFonts w:ascii="Cardo" w:cs="Cardo" w:eastAsia="Cardo" w:hAnsi="Cardo"/>
              <w:rtl w:val="0"/>
            </w:rPr>
            <w:t xml:space="preserve">etaan esimerkiksi, että piste A on (0,0,0). Luodaan näin vektori ilmoittamalla pisteen B tiedot.                   →  </w:t>
          </w:r>
        </w:sdtContent>
      </w:sdt>
      <m:oMath>
        <m:r>
          <w:rPr>
            <w:rFonts w:ascii="Cambria Math" w:cs="Cambria Math" w:eastAsia="Cambria Math" w:hAnsi="Cambria Math"/>
          </w:rPr>
          <m:t xml:space="preserve">v=(1 ,2 ,-3)</m:t>
        </m:r>
      </m:oMath>
      <w:sdt>
        <w:sdtPr>
          <w:tag w:val="goog_rdk_1"/>
        </w:sdtPr>
        <w:sdtContent>
          <w:r w:rsidDel="00000000" w:rsidR="00000000" w:rsidRPr="00000000">
            <w:rPr>
              <w:rFonts w:ascii="Arial Unicode MS" w:cs="Arial Unicode MS" w:eastAsia="Arial Unicode MS" w:hAnsi="Arial Unicode MS"/>
              <w:rtl w:val="0"/>
            </w:rPr>
            <w:tab/>
            <w:tab/>
            <w:t xml:space="preserve">←</w:t>
          </w:r>
        </w:sdtContent>
      </w:sdt>
      <w:r w:rsidDel="00000000" w:rsidR="00000000" w:rsidRPr="00000000">
        <w:rPr>
          <w:rFonts w:ascii="Times New Roman" w:cs="Times New Roman" w:eastAsia="Times New Roman" w:hAnsi="Times New Roman"/>
          <w:rtl w:val="0"/>
        </w:rPr>
        <w:t xml:space="preserve">  tämä on vektori, joka kulkee pisteestä (0,0,0) pisteeseen (1,2,-3)</w:t>
      </w:r>
    </w:p>
    <w:p w:rsidR="00000000" w:rsidDel="00000000" w:rsidP="00000000" w:rsidRDefault="00000000" w:rsidRPr="00000000" w14:paraId="0000002D">
      <w:pPr>
        <w:pStyle w:val="Heading3"/>
        <w:numPr>
          <w:ilvl w:val="2"/>
          <w:numId w:val="1"/>
        </w:numPr>
        <w:ind w:left="1224" w:hanging="504.00000000000006"/>
        <w:rPr>
          <w:rFonts w:ascii="Times New Roman" w:cs="Times New Roman" w:eastAsia="Times New Roman" w:hAnsi="Times New Roman"/>
        </w:rPr>
      </w:pPr>
      <w:bookmarkStart w:colFirst="0" w:colLast="0" w:name="_heading=h.ro7bofwj0rqx" w:id="5"/>
      <w:bookmarkEnd w:id="5"/>
      <w:r w:rsidDel="00000000" w:rsidR="00000000" w:rsidRPr="00000000">
        <w:rPr>
          <w:rFonts w:ascii="Times New Roman" w:cs="Times New Roman" w:eastAsia="Times New Roman" w:hAnsi="Times New Roman"/>
          <w:rtl w:val="0"/>
        </w:rPr>
        <w:t xml:space="preserve">Suuruus</w:t>
      </w:r>
    </w:p>
    <w:p w:rsidR="00000000" w:rsidDel="00000000" w:rsidP="00000000" w:rsidRDefault="00000000" w:rsidRPr="00000000" w14:paraId="0000002E">
      <w:pPr>
        <w:pStyle w:val="Heading2"/>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b w:val="0"/>
          <w:sz w:val="22"/>
          <w:szCs w:val="22"/>
          <w:rtl w:val="0"/>
        </w:rPr>
        <w:t xml:space="preserve">3D-vektorin suuruudella 2D-vektorin tavoin tarkoitetaan sitä määrittelevän janan pituutta. Suuruuden arvo on aina positiivinen. </w:t>
      </w:r>
      <w:r w:rsidDel="00000000" w:rsidR="00000000" w:rsidRPr="00000000">
        <w:rPr>
          <w:rFonts w:ascii="Times New Roman" w:cs="Times New Roman" w:eastAsia="Times New Roman" w:hAnsi="Times New Roman"/>
          <w:sz w:val="22"/>
          <w:szCs w:val="22"/>
          <w:rtl w:val="0"/>
        </w:rPr>
        <w:t xml:space="preserve">Nollavektori</w:t>
      </w:r>
      <w:r w:rsidDel="00000000" w:rsidR="00000000" w:rsidRPr="00000000">
        <w:rPr>
          <w:rFonts w:ascii="Times New Roman" w:cs="Times New Roman" w:eastAsia="Times New Roman" w:hAnsi="Times New Roman"/>
          <w:b w:val="0"/>
          <w:sz w:val="22"/>
          <w:szCs w:val="22"/>
          <w:rtl w:val="0"/>
        </w:rPr>
        <w:t xml:space="preserve"> on ainoa vektori, jonka suuruus on 0.</w:t>
      </w:r>
    </w:p>
    <w:p w:rsidR="00000000" w:rsidDel="00000000" w:rsidP="00000000" w:rsidRDefault="00000000" w:rsidRPr="00000000" w14:paraId="0000002F">
      <w:pPr>
        <w:pStyle w:val="Heading2"/>
        <w:rPr>
          <w:rFonts w:ascii="Times New Roman" w:cs="Times New Roman" w:eastAsia="Times New Roman" w:hAnsi="Times New Roman"/>
          <w:b w:val="0"/>
          <w:sz w:val="22"/>
          <w:szCs w:val="22"/>
        </w:rPr>
      </w:pPr>
      <w:r w:rsidDel="00000000" w:rsidR="00000000" w:rsidRPr="00000000">
        <w:rPr>
          <w:rFonts w:ascii="Times New Roman" w:cs="Times New Roman" w:eastAsia="Times New Roman" w:hAnsi="Times New Roman"/>
          <w:b w:val="0"/>
          <w:sz w:val="22"/>
          <w:szCs w:val="22"/>
          <w:rtl w:val="0"/>
        </w:rPr>
        <w:t xml:space="preserve">Kaava, jolla voidaan laskea 3D-vektorin suuruus on seuraava:</w:t>
      </w:r>
    </w:p>
    <w:sdt>
      <w:sdtPr>
        <w:tag w:val="goog_rdk_2"/>
      </w:sdtPr>
      <w:sdtContent>
        <w:p w:rsidR="00000000" w:rsidDel="00000000" w:rsidP="00000000" w:rsidRDefault="00000000" w:rsidRPr="00000000" w14:paraId="00000030">
          <w:pPr>
            <w:pStyle w:val="Heading2"/>
            <w:rPr/>
          </w:pPr>
          <w:sdt>
            <w:sdtPr>
              <w:tag w:val="goog_rdk_3"/>
            </w:sdtPr>
            <w:sdtContent>
              <w:r w:rsidDel="00000000" w:rsidR="00000000" w:rsidRPr="00000000">
                <w:rPr>
                  <w:rFonts w:ascii="Cardo" w:cs="Cardo" w:eastAsia="Cardo" w:hAnsi="Cardo"/>
                  <w:b w:val="0"/>
                  <w:sz w:val="22"/>
                  <w:szCs w:val="22"/>
                  <w:rtl w:val="0"/>
                </w:rPr>
                <w:t xml:space="preserve">→                                                 →</w:t>
              </w:r>
            </w:sdtContent>
          </w:sdt>
          <w:r w:rsidDel="00000000" w:rsidR="00000000" w:rsidRPr="00000000">
            <w:rPr>
              <w:rtl w:val="0"/>
            </w:rPr>
          </w:r>
        </w:p>
      </w:sdtContent>
    </w:sdt>
    <w:p w:rsidR="00000000" w:rsidDel="00000000" w:rsidP="00000000" w:rsidRDefault="00000000" w:rsidRPr="00000000" w14:paraId="00000031">
      <w:pPr>
        <w:rPr/>
      </w:pPr>
      <m:oMath>
        <m:r>
          <w:rPr>
            <w:rFonts w:ascii="Cambria Math" w:cs="Cambria Math" w:eastAsia="Cambria Math" w:hAnsi="Cambria Math"/>
          </w:rPr>
          <m:t xml:space="preserve">v= (v1,v2,v3)</m:t>
        </m:r>
      </m:oMath>
      <w:r w:rsidDel="00000000" w:rsidR="00000000" w:rsidRPr="00000000">
        <w:rPr>
          <w:rtl w:val="0"/>
        </w:rPr>
        <w:tab/>
        <w:tab/>
      </w:r>
      <m:oMath>
        <m:r>
          <w:rPr>
            <w:rFonts w:ascii="Cambria Math" w:cs="Cambria Math" w:eastAsia="Cambria Math" w:hAnsi="Cambria Math"/>
          </w:rPr>
          <m:t xml:space="preserve">|v| = </m:t>
        </m:r>
        <m:rad>
          <m:radPr>
            <m:degHide m:val="1"/>
            <m:ctrlPr>
              <w:rPr>
                <w:rFonts w:ascii="Cambria Math" w:cs="Cambria Math" w:eastAsia="Cambria Math" w:hAnsi="Cambria Math"/>
              </w:rPr>
            </m:ctrlPr>
          </m:radPr>
          <m:e>
            <m:sSubSup>
              <m:sSubSupPr>
                <m:ctrlPr>
                  <w:rPr>
                    <w:rFonts w:ascii="Cambria Math" w:cs="Cambria Math" w:eastAsia="Cambria Math" w:hAnsi="Cambria Math"/>
                  </w:rPr>
                </m:ctrlPr>
              </m:sSubSupPr>
              <m:e>
                <m:r>
                  <w:rPr>
                    <w:rFonts w:ascii="Cambria Math" w:cs="Cambria Math" w:eastAsia="Cambria Math" w:hAnsi="Cambria Math"/>
                  </w:rPr>
                  <m:t xml:space="preserve">v</m:t>
                </m:r>
              </m:e>
              <m:sub>
                <m:r>
                  <w:rPr>
                    <w:rFonts w:ascii="Cambria Math" w:cs="Cambria Math" w:eastAsia="Cambria Math" w:hAnsi="Cambria Math"/>
                  </w:rPr>
                  <m:t xml:space="preserve">1</m:t>
                </m:r>
              </m:sub>
              <m:sup>
                <m:r>
                  <w:rPr>
                    <w:rFonts w:ascii="Cambria Math" w:cs="Cambria Math" w:eastAsia="Cambria Math" w:hAnsi="Cambria Math"/>
                  </w:rPr>
                  <m:t xml:space="preserve">2</m:t>
                </m:r>
              </m:sup>
            </m:sSubSup>
            <m:r>
              <w:rPr>
                <w:rFonts w:ascii="Cambria Math" w:cs="Cambria Math" w:eastAsia="Cambria Math" w:hAnsi="Cambria Math"/>
              </w:rPr>
              <m:t xml:space="preserve">+</m:t>
            </m:r>
            <m:sSubSup>
              <m:sSubSupPr>
                <m:ctrlPr>
                  <w:rPr>
                    <w:rFonts w:ascii="Cambria Math" w:cs="Cambria Math" w:eastAsia="Cambria Math" w:hAnsi="Cambria Math"/>
                  </w:rPr>
                </m:ctrlPr>
              </m:sSubSupPr>
              <m:e>
                <m:r>
                  <w:rPr>
                    <w:rFonts w:ascii="Cambria Math" w:cs="Cambria Math" w:eastAsia="Cambria Math" w:hAnsi="Cambria Math"/>
                  </w:rPr>
                  <m:t xml:space="preserve">v</m:t>
                </m:r>
              </m:e>
              <m:sub>
                <m:r>
                  <w:rPr>
                    <w:rFonts w:ascii="Cambria Math" w:cs="Cambria Math" w:eastAsia="Cambria Math" w:hAnsi="Cambria Math"/>
                  </w:rPr>
                  <m:t xml:space="preserve">2</m:t>
                </m:r>
              </m:sub>
              <m:sup>
                <m:r>
                  <w:rPr>
                    <w:rFonts w:ascii="Cambria Math" w:cs="Cambria Math" w:eastAsia="Cambria Math" w:hAnsi="Cambria Math"/>
                  </w:rPr>
                  <m:t xml:space="preserve">2</m:t>
                </m:r>
              </m:sup>
            </m:sSubSup>
            <m:r>
              <w:rPr>
                <w:rFonts w:ascii="Cambria Math" w:cs="Cambria Math" w:eastAsia="Cambria Math" w:hAnsi="Cambria Math"/>
              </w:rPr>
              <m:t xml:space="preserve">+</m:t>
            </m:r>
            <m:sSubSup>
              <m:sSubSupPr>
                <m:ctrlPr>
                  <w:rPr>
                    <w:rFonts w:ascii="Cambria Math" w:cs="Cambria Math" w:eastAsia="Cambria Math" w:hAnsi="Cambria Math"/>
                  </w:rPr>
                </m:ctrlPr>
              </m:sSubSupPr>
              <m:e>
                <m:r>
                  <w:rPr>
                    <w:rFonts w:ascii="Cambria Math" w:cs="Cambria Math" w:eastAsia="Cambria Math" w:hAnsi="Cambria Math"/>
                  </w:rPr>
                  <m:t xml:space="preserve">v</m:t>
                </m:r>
              </m:e>
              <m:sub>
                <m:r>
                  <w:rPr>
                    <w:rFonts w:ascii="Cambria Math" w:cs="Cambria Math" w:eastAsia="Cambria Math" w:hAnsi="Cambria Math"/>
                  </w:rPr>
                  <m:t xml:space="preserve">3</m:t>
                </m:r>
              </m:sub>
              <m:sup>
                <m:r>
                  <w:rPr>
                    <w:rFonts w:ascii="Cambria Math" w:cs="Cambria Math" w:eastAsia="Cambria Math" w:hAnsi="Cambria Math"/>
                  </w:rPr>
                  <m:t xml:space="preserve">2</m:t>
                </m:r>
              </m:sup>
            </m:sSubSup>
          </m:e>
        </m:rad>
      </m:oMath>
      <w:r w:rsidDel="00000000" w:rsidR="00000000" w:rsidRPr="00000000">
        <w:rPr>
          <w:rtl w:val="0"/>
        </w:rPr>
      </w:r>
    </w:p>
    <w:p w:rsidR="00000000" w:rsidDel="00000000" w:rsidP="00000000" w:rsidRDefault="00000000" w:rsidRPr="00000000" w14:paraId="00000032">
      <w:pPr>
        <w:rPr/>
      </w:pPr>
      <w:r w:rsidDel="00000000" w:rsidR="00000000" w:rsidRPr="00000000">
        <w:rPr>
          <w:rtl w:val="0"/>
        </w:rPr>
      </w:r>
    </w:p>
    <w:p w:rsidR="00000000" w:rsidDel="00000000" w:rsidP="00000000" w:rsidRDefault="00000000" w:rsidRPr="00000000" w14:paraId="00000033">
      <w:pPr>
        <w:rPr/>
      </w:pPr>
      <w:r w:rsidDel="00000000" w:rsidR="00000000" w:rsidRPr="00000000">
        <w:rPr>
          <w:rtl w:val="0"/>
        </w:rPr>
        <w:tab/>
      </w:r>
    </w:p>
    <w:p w:rsidR="00000000" w:rsidDel="00000000" w:rsidP="00000000" w:rsidRDefault="00000000" w:rsidRPr="00000000" w14:paraId="00000034">
      <w:pPr>
        <w:rPr/>
      </w:pPr>
      <w:r w:rsidDel="00000000" w:rsidR="00000000" w:rsidRPr="00000000">
        <w:rPr>
          <w:rtl w:val="0"/>
        </w:rPr>
      </w:r>
    </w:p>
    <w:p w:rsidR="00000000" w:rsidDel="00000000" w:rsidP="00000000" w:rsidRDefault="00000000" w:rsidRPr="00000000" w14:paraId="00000035">
      <w:pPr>
        <w:pStyle w:val="Heading3"/>
        <w:numPr>
          <w:ilvl w:val="2"/>
          <w:numId w:val="1"/>
        </w:numPr>
        <w:ind w:left="1224" w:hanging="504.00000000000006"/>
        <w:rPr>
          <w:rFonts w:ascii="Times New Roman" w:cs="Times New Roman" w:eastAsia="Times New Roman" w:hAnsi="Times New Roman"/>
        </w:rPr>
      </w:pPr>
      <w:bookmarkStart w:colFirst="0" w:colLast="0" w:name="_heading=h.fn6cxjlbjngb" w:id="6"/>
      <w:bookmarkEnd w:id="6"/>
      <w:r w:rsidDel="00000000" w:rsidR="00000000" w:rsidRPr="00000000">
        <w:rPr>
          <w:rFonts w:ascii="Times New Roman" w:cs="Times New Roman" w:eastAsia="Times New Roman" w:hAnsi="Times New Roman"/>
          <w:rtl w:val="0"/>
        </w:rPr>
        <w:t xml:space="preserve">Suunta</w:t>
      </w:r>
    </w:p>
    <w:p w:rsidR="00000000" w:rsidDel="00000000" w:rsidP="00000000" w:rsidRDefault="00000000" w:rsidRPr="00000000" w14:paraId="00000036">
      <w:pPr>
        <w:ind w:left="1224" w:firstLine="0"/>
        <w:rPr/>
      </w:pPr>
      <w:r w:rsidDel="00000000" w:rsidR="00000000" w:rsidRPr="00000000">
        <w:rPr>
          <w:rtl w:val="0"/>
        </w:rPr>
      </w:r>
    </w:p>
    <w:p w:rsidR="00000000" w:rsidDel="00000000" w:rsidP="00000000" w:rsidRDefault="00000000" w:rsidRPr="00000000" w14:paraId="0000003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Jokaisella kolmiulotteisella vektorilla on myös suunta. Suunnalla tarkoitetaan sitä kulmaa, jonka vektori muodostaa vakioperustan (the canonical basis) kolmen vektorin kanssa, jotka ovat (1,0,0) , (0,1,0) ja (0,0,1).</w:t>
      </w:r>
    </w:p>
    <w:p w:rsidR="00000000" w:rsidDel="00000000" w:rsidP="00000000" w:rsidRDefault="00000000" w:rsidRPr="00000000" w14:paraId="00000038">
      <w:pPr>
        <w:jc w:val="center"/>
        <w:rPr/>
      </w:pPr>
      <w:r w:rsidDel="00000000" w:rsidR="00000000" w:rsidRPr="00000000">
        <w:rPr/>
        <w:drawing>
          <wp:inline distB="114300" distT="114300" distL="114300" distR="114300">
            <wp:extent cx="2519363" cy="2519363"/>
            <wp:effectExtent b="0" l="0" r="0" t="0"/>
            <wp:docPr id="23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519363" cy="2519363"/>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jc w:val="center"/>
        <w:rPr/>
      </w:pPr>
      <w:r w:rsidDel="00000000" w:rsidR="00000000" w:rsidRPr="00000000">
        <w:rPr>
          <w:b w:val="1"/>
          <w:rtl w:val="0"/>
        </w:rPr>
        <w:t xml:space="preserve">Kuvio 2</w:t>
      </w:r>
      <w:r w:rsidDel="00000000" w:rsidR="00000000" w:rsidRPr="00000000">
        <w:rPr>
          <w:rtl w:val="0"/>
        </w:rPr>
        <w:t xml:space="preserve">. α, β ja γ ovat ne kulmat, jotka vektori u muodostaa kunkin akselin kanssa.</w:t>
      </w:r>
    </w:p>
    <w:p w:rsidR="00000000" w:rsidDel="00000000" w:rsidP="00000000" w:rsidRDefault="00000000" w:rsidRPr="00000000" w14:paraId="0000003A">
      <w:pPr>
        <w:jc w:val="center"/>
        <w:rPr/>
      </w:pPr>
      <w:r w:rsidDel="00000000" w:rsidR="00000000" w:rsidRPr="00000000">
        <w:rPr>
          <w:rtl w:val="0"/>
        </w:rPr>
      </w:r>
    </w:p>
    <w:p w:rsidR="00000000" w:rsidDel="00000000" w:rsidP="00000000" w:rsidRDefault="00000000" w:rsidRPr="00000000" w14:paraId="0000003B">
      <w:pPr>
        <w:pStyle w:val="Heading1"/>
        <w:numPr>
          <w:ilvl w:val="0"/>
          <w:numId w:val="1"/>
        </w:numPr>
        <w:ind w:left="360" w:hanging="360"/>
        <w:rPr>
          <w:rFonts w:ascii="Times New Roman" w:cs="Times New Roman" w:eastAsia="Times New Roman" w:hAnsi="Times New Roman"/>
        </w:rPr>
      </w:pPr>
      <w:bookmarkStart w:colFirst="0" w:colLast="0" w:name="_heading=h.uisqedrey7wy" w:id="7"/>
      <w:bookmarkEnd w:id="7"/>
      <w:r w:rsidDel="00000000" w:rsidR="00000000" w:rsidRPr="00000000">
        <w:rPr>
          <w:rFonts w:ascii="Times New Roman" w:cs="Times New Roman" w:eastAsia="Times New Roman" w:hAnsi="Times New Roman"/>
          <w:rtl w:val="0"/>
        </w:rPr>
        <w:t xml:space="preserve"> Vektoriesitys</w:t>
      </w:r>
    </w:p>
    <w:p w:rsidR="00000000" w:rsidDel="00000000" w:rsidP="00000000" w:rsidRDefault="00000000" w:rsidRPr="00000000" w14:paraId="0000003C">
      <w:pPr>
        <w:pStyle w:val="Heading2"/>
        <w:numPr>
          <w:ilvl w:val="1"/>
          <w:numId w:val="1"/>
        </w:numPr>
        <w:ind w:left="432" w:hanging="432"/>
        <w:rPr>
          <w:rFonts w:ascii="Times New Roman" w:cs="Times New Roman" w:eastAsia="Times New Roman" w:hAnsi="Times New Roman"/>
        </w:rPr>
      </w:pPr>
      <w:bookmarkStart w:colFirst="0" w:colLast="0" w:name="_heading=h.uyaanh6etpff" w:id="8"/>
      <w:bookmarkEnd w:id="8"/>
      <w:r w:rsidDel="00000000" w:rsidR="00000000" w:rsidRPr="00000000">
        <w:rPr>
          <w:rFonts w:ascii="Times New Roman" w:cs="Times New Roman" w:eastAsia="Times New Roman" w:hAnsi="Times New Roman"/>
          <w:rtl w:val="0"/>
        </w:rPr>
        <w:t xml:space="preserve">Karteesinen koordinaatisto</w:t>
      </w:r>
    </w:p>
    <w:p w:rsidR="00000000" w:rsidDel="00000000" w:rsidP="00000000" w:rsidRDefault="00000000" w:rsidRPr="00000000" w14:paraId="0000003D">
      <w:pPr>
        <w:ind w:left="432" w:firstLine="0"/>
        <w:rPr/>
      </w:pPr>
      <w:r w:rsidDel="00000000" w:rsidR="00000000" w:rsidRPr="00000000">
        <w:rPr>
          <w:rtl w:val="0"/>
        </w:rPr>
      </w:r>
    </w:p>
    <w:p w:rsidR="00000000" w:rsidDel="00000000" w:rsidP="00000000" w:rsidRDefault="00000000" w:rsidRPr="00000000" w14:paraId="0000003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Tavallinen karteesinen koordinaatisto koostuu kolmesta akselista (x,y,z), jotka ovat kohtisuorassa toisiinsa nähden. Näiden akselien avulla voidaan antaa mille tahansa avaruuden pisteelle kolme koordinaattia:</w:t>
      </w:r>
    </w:p>
    <w:p w:rsidR="00000000" w:rsidDel="00000000" w:rsidP="00000000" w:rsidRDefault="00000000" w:rsidRPr="00000000" w14:paraId="0000003F">
      <w:pPr>
        <w:jc w:val="center"/>
        <w:rPr>
          <w:rFonts w:ascii="Times New Roman" w:cs="Times New Roman" w:eastAsia="Times New Roman" w:hAnsi="Times New Roman"/>
        </w:rPr>
      </w:pPr>
      <m:oMath>
        <m:r>
          <w:rPr>
            <w:rFonts w:ascii="Times New Roman" w:cs="Times New Roman" w:eastAsia="Times New Roman" w:hAnsi="Times New Roman"/>
          </w:rPr>
          <m:t xml:space="preserve">p = (p1,p2,p3)</m:t>
        </m:r>
      </m:oMath>
      <w:r w:rsidDel="00000000" w:rsidR="00000000" w:rsidRPr="00000000">
        <w:rPr>
          <w:rtl w:val="0"/>
        </w:rPr>
      </w:r>
    </w:p>
    <w:p w:rsidR="00000000" w:rsidDel="00000000" w:rsidP="00000000" w:rsidRDefault="00000000" w:rsidRPr="00000000" w14:paraId="00000040">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Kuten aiemmin kerrottiin, vektorille v annetaan koordinaatit asettamalla sen häntä (piste A) origoon ja ilmoittamalla vektorin koordinaatit sen kärjessä (piste B). Merkitään:</w:t>
      </w:r>
    </w:p>
    <w:p w:rsidR="00000000" w:rsidDel="00000000" w:rsidP="00000000" w:rsidRDefault="00000000" w:rsidRPr="00000000" w14:paraId="0000004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3">
      <w:pPr>
        <w:jc w:val="center"/>
        <w:rPr>
          <w:rFonts w:ascii="Georgia" w:cs="Georgia" w:eastAsia="Georgia" w:hAnsi="Georgia"/>
          <w:color w:val="222222"/>
          <w:sz w:val="23"/>
          <w:szCs w:val="23"/>
          <w:highlight w:val="white"/>
        </w:rPr>
      </w:pPr>
      <m:oMath>
        <m:sSup>
          <m:sSupPr>
            <m:ctrlPr>
              <w:rPr>
                <w:rFonts w:ascii="Georgia" w:cs="Georgia" w:eastAsia="Georgia" w:hAnsi="Georgia"/>
                <w:color w:val="222222"/>
                <w:sz w:val="23"/>
                <w:szCs w:val="23"/>
                <w:highlight w:val="white"/>
              </w:rPr>
            </m:ctrlPr>
          </m:sSupPr>
          <m:e>
            <m:r>
              <w:rPr>
                <w:rFonts w:ascii="Georgia" w:cs="Georgia" w:eastAsia="Georgia" w:hAnsi="Georgia"/>
                <w:color w:val="222222"/>
                <w:sz w:val="23"/>
                <w:szCs w:val="23"/>
                <w:highlight w:val="white"/>
              </w:rPr>
              <m:t xml:space="preserve">v </m:t>
            </m:r>
            <m:r>
              <w:rPr>
                <w:rFonts w:ascii="Times New Roman" w:cs="Times New Roman" w:eastAsia="Times New Roman" w:hAnsi="Times New Roman"/>
                <w:color w:val="222222"/>
                <w:sz w:val="23"/>
                <w:szCs w:val="23"/>
                <w:highlight w:val="white"/>
              </w:rPr>
              <m:t xml:space="preserve">∈ </m:t>
            </m:r>
            <m:r>
              <w:rPr>
                <w:rFonts w:ascii="Georgia" w:cs="Georgia" w:eastAsia="Georgia" w:hAnsi="Georgia"/>
                <w:color w:val="222222"/>
                <w:sz w:val="23"/>
                <w:szCs w:val="23"/>
                <w:highlight w:val="white"/>
              </w:rPr>
              <m:t xml:space="preserve">R</m:t>
            </m:r>
          </m:e>
          <m:sup>
            <m:r>
              <w:rPr>
                <w:rFonts w:ascii="Georgia" w:cs="Georgia" w:eastAsia="Georgia" w:hAnsi="Georgia"/>
                <w:color w:val="222222"/>
                <w:sz w:val="23"/>
                <w:szCs w:val="23"/>
                <w:highlight w:val="white"/>
              </w:rPr>
              <m:t xml:space="preserve">3</m:t>
            </m:r>
          </m:sup>
        </m:sSup>
      </m:oMath>
      <w:r w:rsidDel="00000000" w:rsidR="00000000" w:rsidRPr="00000000">
        <w:rPr>
          <w:rtl w:val="0"/>
        </w:rPr>
      </w:r>
    </w:p>
    <w:p w:rsidR="00000000" w:rsidDel="00000000" w:rsidP="00000000" w:rsidRDefault="00000000" w:rsidRPr="00000000" w14:paraId="00000044">
      <w:pPr>
        <w:spacing w:line="276" w:lineRule="auto"/>
        <w:rPr>
          <w:rFonts w:ascii="Georgia" w:cs="Georgia" w:eastAsia="Georgia" w:hAnsi="Georgia"/>
          <w:color w:val="222222"/>
          <w:sz w:val="23"/>
          <w:szCs w:val="23"/>
          <w:highlight w:val="white"/>
        </w:rPr>
      </w:pPr>
      <w:r w:rsidDel="00000000" w:rsidR="00000000" w:rsidRPr="00000000">
        <w:rPr>
          <w:rtl w:val="0"/>
        </w:rPr>
      </w:r>
    </w:p>
    <w:p w:rsidR="00000000" w:rsidDel="00000000" w:rsidP="00000000" w:rsidRDefault="00000000" w:rsidRPr="00000000" w14:paraId="00000045">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tarkoittaa, että vektoria v voidaan kuvata kolmella reaalikoordinaatilla.</w:t>
      </w:r>
    </w:p>
    <w:p w:rsidR="00000000" w:rsidDel="00000000" w:rsidP="00000000" w:rsidRDefault="00000000" w:rsidRPr="00000000" w14:paraId="0000004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Karteesisia koordinaatteja on kahta eri tyyppiä: oikeakätisiä ja vasenkätisiä riippuen z-akselin suunnasta.</w:t>
      </w:r>
    </w:p>
    <w:p w:rsidR="00000000" w:rsidDel="00000000" w:rsidP="00000000" w:rsidRDefault="00000000" w:rsidRPr="00000000" w14:paraId="0000004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B">
      <w:pPr>
        <w:pStyle w:val="Heading3"/>
        <w:numPr>
          <w:ilvl w:val="2"/>
          <w:numId w:val="1"/>
        </w:numPr>
        <w:ind w:left="1224" w:hanging="504.00000000000006"/>
        <w:rPr>
          <w:rFonts w:ascii="Times New Roman" w:cs="Times New Roman" w:eastAsia="Times New Roman" w:hAnsi="Times New Roman"/>
        </w:rPr>
      </w:pPr>
      <w:bookmarkStart w:colFirst="0" w:colLast="0" w:name="_heading=h.rylmbg4d7bw" w:id="9"/>
      <w:bookmarkEnd w:id="9"/>
      <w:r w:rsidDel="00000000" w:rsidR="00000000" w:rsidRPr="00000000">
        <w:rPr>
          <w:rFonts w:ascii="Times New Roman" w:cs="Times New Roman" w:eastAsia="Times New Roman" w:hAnsi="Times New Roman"/>
          <w:rtl w:val="0"/>
        </w:rPr>
        <w:t xml:space="preserve">Karteesisen koordinaatiston yksikkövektorit</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Kolmiulotteinen vektori voidaan merkitä yksikkövektoreiden i = (1,0,0), j = (0,1,0) ja k = (0,0,1) avulla. Nämä ovat yksikkövektorit, jotka edustavat x-akselia, y-akselia ja z-akselia. Kolmiulotteinen vektori voidaan ilmaista näiden kolmen vektorin summana. Jokainen vektoreista on </w:t>
      </w:r>
      <w:r w:rsidDel="00000000" w:rsidR="00000000" w:rsidRPr="00000000">
        <w:rPr>
          <w:rFonts w:ascii="Times New Roman" w:cs="Times New Roman" w:eastAsia="Times New Roman" w:hAnsi="Times New Roman"/>
          <w:i w:val="1"/>
          <w:rtl w:val="0"/>
        </w:rPr>
        <w:t xml:space="preserve">painotettu</w:t>
      </w:r>
      <w:r w:rsidDel="00000000" w:rsidR="00000000" w:rsidRPr="00000000">
        <w:rPr>
          <w:rFonts w:ascii="Times New Roman" w:cs="Times New Roman" w:eastAsia="Times New Roman" w:hAnsi="Times New Roman"/>
          <w:rtl w:val="0"/>
        </w:rPr>
        <w:t xml:space="preserve"> vastaavalla x-, y- ja z-arvolla:</w:t>
      </w:r>
    </w:p>
    <w:sdt>
      <w:sdtPr>
        <w:tag w:val="goog_rdk_4"/>
      </w:sdtPr>
      <w:sdtContent>
        <w:p w:rsidR="00000000" w:rsidDel="00000000" w:rsidP="00000000" w:rsidRDefault="00000000" w:rsidRPr="00000000" w14:paraId="0000004E">
          <w:pPr>
            <w:pStyle w:val="Heading2"/>
            <w:jc w:val="center"/>
            <w:rPr>
              <w:rFonts w:ascii="Times New Roman" w:cs="Times New Roman" w:eastAsia="Times New Roman" w:hAnsi="Times New Roman"/>
            </w:rPr>
          </w:pPr>
          <w:bookmarkStart w:colFirst="0" w:colLast="0" w:name="_heading=h.dxp52sadfz45" w:id="10"/>
          <w:bookmarkEnd w:id="10"/>
          <w:sdt>
            <w:sdtPr>
              <w:tag w:val="goog_rdk_5"/>
            </w:sdtPr>
            <w:sdtContent>
              <w:r w:rsidDel="00000000" w:rsidR="00000000" w:rsidRPr="00000000">
                <w:rPr>
                  <w:rFonts w:ascii="Cardo" w:cs="Cardo" w:eastAsia="Cardo" w:hAnsi="Cardo"/>
                  <w:b w:val="0"/>
                  <w:sz w:val="22"/>
                  <w:szCs w:val="22"/>
                  <w:rtl w:val="0"/>
                </w:rPr>
                <w:t xml:space="preserve">→    </w:t>
                <w:tab/>
                <w:tab/>
                <w:tab/>
                <w:t xml:space="preserve">      →                →               →            </w:t>
              </w:r>
            </w:sdtContent>
          </w:sdt>
          <w:r w:rsidDel="00000000" w:rsidR="00000000" w:rsidRPr="00000000">
            <w:rPr>
              <w:rtl w:val="0"/>
            </w:rPr>
          </w:r>
        </w:p>
      </w:sdtContent>
    </w:sdt>
    <w:p w:rsidR="00000000" w:rsidDel="00000000" w:rsidP="00000000" w:rsidRDefault="00000000" w:rsidRPr="00000000" w14:paraId="0000004F">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0">
      <w:pPr>
        <w:jc w:val="center"/>
        <w:rPr>
          <w:rFonts w:ascii="Times New Roman" w:cs="Times New Roman" w:eastAsia="Times New Roman" w:hAnsi="Times New Roman"/>
        </w:rPr>
      </w:pPr>
      <m:oMath>
        <m:r>
          <w:rPr>
            <w:rFonts w:ascii="Times New Roman" w:cs="Times New Roman" w:eastAsia="Times New Roman" w:hAnsi="Times New Roman"/>
          </w:rPr>
          <m:t xml:space="preserve">v= (v1,v2,v3) = v1*i + v2 *j + v3 *k</m:t>
        </m:r>
      </m:oMath>
      <w:r w:rsidDel="00000000" w:rsidR="00000000" w:rsidRPr="00000000">
        <w:rPr>
          <w:rtl w:val="0"/>
        </w:rPr>
      </w:r>
    </w:p>
    <w:p w:rsidR="00000000" w:rsidDel="00000000" w:rsidP="00000000" w:rsidRDefault="00000000" w:rsidRPr="00000000" w14:paraId="00000051">
      <w:pPr>
        <w:rPr/>
      </w:pPr>
      <w:r w:rsidDel="00000000" w:rsidR="00000000" w:rsidRPr="00000000">
        <w:rPr>
          <w:rtl w:val="0"/>
        </w:rPr>
      </w:r>
    </w:p>
    <w:p w:rsidR="00000000" w:rsidDel="00000000" w:rsidP="00000000" w:rsidRDefault="00000000" w:rsidRPr="00000000" w14:paraId="00000052">
      <w:pPr>
        <w:pStyle w:val="Heading3"/>
        <w:numPr>
          <w:ilvl w:val="2"/>
          <w:numId w:val="1"/>
        </w:numPr>
        <w:ind w:left="1224" w:hanging="504.00000000000006"/>
        <w:rPr>
          <w:rFonts w:ascii="Times New Roman" w:cs="Times New Roman" w:eastAsia="Times New Roman" w:hAnsi="Times New Roman"/>
        </w:rPr>
      </w:pPr>
      <w:bookmarkStart w:colFirst="0" w:colLast="0" w:name="_heading=h.n33lzrpbqx6q" w:id="11"/>
      <w:bookmarkEnd w:id="11"/>
      <w:r w:rsidDel="00000000" w:rsidR="00000000" w:rsidRPr="00000000">
        <w:rPr>
          <w:rFonts w:ascii="Times New Roman" w:cs="Times New Roman" w:eastAsia="Times New Roman" w:hAnsi="Times New Roman"/>
          <w:rtl w:val="0"/>
        </w:rPr>
        <w:t xml:space="preserve">Laskutoimitukset</w:t>
      </w:r>
    </w:p>
    <w:p w:rsidR="00000000" w:rsidDel="00000000" w:rsidP="00000000" w:rsidRDefault="00000000" w:rsidRPr="00000000" w14:paraId="00000053">
      <w:pPr>
        <w:rPr/>
      </w:pPr>
      <w:r w:rsidDel="00000000" w:rsidR="00000000" w:rsidRPr="00000000">
        <w:rPr>
          <w:rtl w:val="0"/>
        </w:rPr>
      </w:r>
    </w:p>
    <w:p w:rsidR="00000000" w:rsidDel="00000000" w:rsidP="00000000" w:rsidRDefault="00000000" w:rsidRPr="00000000" w14:paraId="00000054">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Matemaattiset laskutoimitukset kolmiulotteisten vektoreiden välillä suoritetaan komponenteittain.</w:t>
      </w:r>
    </w:p>
    <w:p w:rsidR="00000000" w:rsidDel="00000000" w:rsidP="00000000" w:rsidRDefault="00000000" w:rsidRPr="00000000" w14:paraId="0000005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6">
      <w:pPr>
        <w:rPr>
          <w:rFonts w:ascii="Times New Roman" w:cs="Times New Roman" w:eastAsia="Times New Roman" w:hAnsi="Times New Roman"/>
        </w:rPr>
      </w:pPr>
      <m:oMath>
        <m:r>
          <w:rPr>
            <w:rFonts w:ascii="Times New Roman" w:cs="Times New Roman" w:eastAsia="Times New Roman" w:hAnsi="Times New Roman"/>
          </w:rPr>
          <m:t xml:space="preserve">v = ( v1,v2,v3 ) </m:t>
        </m:r>
      </m:oMath>
      <w:r w:rsidDel="00000000" w:rsidR="00000000" w:rsidRPr="00000000">
        <w:rPr>
          <w:rFonts w:ascii="Times New Roman" w:cs="Times New Roman" w:eastAsia="Times New Roman" w:hAnsi="Times New Roman"/>
          <w:rtl w:val="0"/>
        </w:rPr>
        <w:tab/>
        <w:tab/>
        <w:tab/>
        <w:tab/>
      </w:r>
      <m:oMath>
        <m:r>
          <w:rPr>
            <w:rFonts w:ascii="Times New Roman" w:cs="Times New Roman" w:eastAsia="Times New Roman" w:hAnsi="Times New Roman"/>
          </w:rPr>
          <m:t xml:space="preserve">u = ( u1,u2,u3 )</m:t>
        </m:r>
      </m:oMath>
      <w:r w:rsidDel="00000000" w:rsidR="00000000" w:rsidRPr="00000000">
        <w:rPr>
          <w:rtl w:val="0"/>
        </w:rPr>
      </w:r>
    </w:p>
    <w:p w:rsidR="00000000" w:rsidDel="00000000" w:rsidP="00000000" w:rsidRDefault="00000000" w:rsidRPr="00000000" w14:paraId="0000005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8">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Summa:</w:t>
      </w:r>
    </w:p>
    <w:p w:rsidR="00000000" w:rsidDel="00000000" w:rsidP="00000000" w:rsidRDefault="00000000" w:rsidRPr="00000000" w14:paraId="00000059">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ab/>
        <w:tab/>
      </w:r>
      <m:oMath>
        <m:r>
          <w:rPr>
            <w:rFonts w:ascii="Times New Roman" w:cs="Times New Roman" w:eastAsia="Times New Roman" w:hAnsi="Times New Roman"/>
          </w:rPr>
          <m:t xml:space="preserve">v + u =  ( v1+ u1, v2+u2, v3+u3 )</m:t>
        </m:r>
      </m:oMath>
      <w:r w:rsidDel="00000000" w:rsidR="00000000" w:rsidRPr="00000000">
        <w:rPr>
          <w:rtl w:val="0"/>
        </w:rPr>
      </w:r>
    </w:p>
    <w:p w:rsidR="00000000" w:rsidDel="00000000" w:rsidP="00000000" w:rsidRDefault="00000000" w:rsidRPr="00000000" w14:paraId="0000005A">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5B">
      <w:pPr>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Erotus:</w:t>
      </w:r>
      <w:r w:rsidDel="00000000" w:rsidR="00000000" w:rsidRPr="00000000">
        <w:rPr>
          <w:rtl w:val="0"/>
        </w:rPr>
      </w:r>
    </w:p>
    <w:p w:rsidR="00000000" w:rsidDel="00000000" w:rsidP="00000000" w:rsidRDefault="00000000" w:rsidRPr="00000000" w14:paraId="0000005C">
      <w:pPr>
        <w:rPr/>
      </w:pPr>
      <w:r w:rsidDel="00000000" w:rsidR="00000000" w:rsidRPr="00000000">
        <w:rPr>
          <w:rtl w:val="0"/>
        </w:rPr>
        <w:tab/>
        <w:tab/>
      </w:r>
      <m:oMath>
        <m:r>
          <w:rPr>
            <w:rFonts w:ascii="Cambria Math" w:cs="Cambria Math" w:eastAsia="Cambria Math" w:hAnsi="Cambria Math"/>
          </w:rPr>
          <m:t xml:space="preserve">u - v = ( u1-v1, u2-v2, u3-v3 )</m:t>
        </m:r>
      </m:oMath>
      <w:r w:rsidDel="00000000" w:rsidR="00000000" w:rsidRPr="00000000">
        <w:rPr>
          <w:rtl w:val="0"/>
        </w:rPr>
      </w:r>
    </w:p>
    <w:p w:rsidR="00000000" w:rsidDel="00000000" w:rsidP="00000000" w:rsidRDefault="00000000" w:rsidRPr="00000000" w14:paraId="0000005D">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5E">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ab/>
      </w:r>
      <w:r w:rsidDel="00000000" w:rsidR="00000000" w:rsidRPr="00000000">
        <w:rPr>
          <w:rFonts w:ascii="Times New Roman" w:cs="Times New Roman" w:eastAsia="Times New Roman" w:hAnsi="Times New Roman"/>
          <w:b w:val="1"/>
          <w:rtl w:val="0"/>
        </w:rPr>
        <w:t xml:space="preserve">Kertolasku luvulla:</w:t>
      </w:r>
    </w:p>
    <w:p w:rsidR="00000000" w:rsidDel="00000000" w:rsidP="00000000" w:rsidRDefault="00000000" w:rsidRPr="00000000" w14:paraId="0000005F">
      <w:pP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ab/>
        <w:tab/>
      </w:r>
      <m:oMath>
        <m:r>
          <w:rPr>
            <w:rFonts w:ascii="Times New Roman" w:cs="Times New Roman" w:eastAsia="Times New Roman" w:hAnsi="Times New Roman"/>
          </w:rPr>
          <m:t xml:space="preserve">n * v = ( n* v1, n*v2, n * v3 )</m:t>
        </m:r>
      </m:oMath>
      <w:r w:rsidDel="00000000" w:rsidR="00000000" w:rsidRPr="00000000">
        <w:rPr>
          <w:rtl w:val="0"/>
        </w:rPr>
      </w:r>
    </w:p>
    <w:p w:rsidR="00000000" w:rsidDel="00000000" w:rsidP="00000000" w:rsidRDefault="00000000" w:rsidRPr="00000000" w14:paraId="00000060">
      <w:pPr>
        <w:pStyle w:val="Heading2"/>
        <w:numPr>
          <w:ilvl w:val="1"/>
          <w:numId w:val="1"/>
        </w:numPr>
        <w:ind w:left="432" w:hanging="432"/>
        <w:rPr>
          <w:rFonts w:ascii="Times New Roman" w:cs="Times New Roman" w:eastAsia="Times New Roman" w:hAnsi="Times New Roman"/>
        </w:rPr>
      </w:pPr>
      <w:bookmarkStart w:colFirst="0" w:colLast="0" w:name="_heading=h.8ismeonbl6h0" w:id="12"/>
      <w:bookmarkEnd w:id="12"/>
      <w:r w:rsidDel="00000000" w:rsidR="00000000" w:rsidRPr="00000000">
        <w:rPr>
          <w:rFonts w:ascii="Times New Roman" w:cs="Times New Roman" w:eastAsia="Times New Roman" w:hAnsi="Times New Roman"/>
          <w:rtl w:val="0"/>
        </w:rPr>
        <w:t xml:space="preserve">Lieriökoordinaatisto</w:t>
      </w:r>
    </w:p>
    <w:p w:rsidR="00000000" w:rsidDel="00000000" w:rsidP="00000000" w:rsidRDefault="00000000" w:rsidRPr="00000000" w14:paraId="00000061">
      <w:pPr>
        <w:ind w:left="432" w:firstLine="0"/>
        <w:rPr/>
      </w:pPr>
      <w:r w:rsidDel="00000000" w:rsidR="00000000" w:rsidRPr="00000000">
        <w:rPr>
          <w:rtl w:val="0"/>
        </w:rPr>
      </w:r>
    </w:p>
    <w:p w:rsidR="00000000" w:rsidDel="00000000" w:rsidP="00000000" w:rsidRDefault="00000000" w:rsidRPr="00000000" w14:paraId="00000062">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Kaksiulotteisessa avaruudessa napakoordinaatisto määrittää tason pisteen koordinaattiparilla, joista ensimmäinen on pisteen ja origon yhdistävän suoran r pituus ja toinen on kulma θ, jonka tämä viiva muodostaa kiinteän suoran (yleensä x-akselin) kanssa.</w:t>
      </w:r>
    </w:p>
    <w:p w:rsidR="00000000" w:rsidDel="00000000" w:rsidP="00000000" w:rsidRDefault="00000000" w:rsidRPr="00000000" w14:paraId="0000006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3381375" cy="2882189"/>
            <wp:effectExtent b="0" l="0" r="0" t="0"/>
            <wp:docPr id="235" name="image6.png"/>
            <a:graphic>
              <a:graphicData uri="http://schemas.openxmlformats.org/drawingml/2006/picture">
                <pic:pic>
                  <pic:nvPicPr>
                    <pic:cNvPr id="0" name="image6.png"/>
                    <pic:cNvPicPr preferRelativeResize="0"/>
                  </pic:nvPicPr>
                  <pic:blipFill>
                    <a:blip r:embed="rId10"/>
                    <a:srcRect b="14763" l="0" r="0" t="0"/>
                    <a:stretch>
                      <a:fillRect/>
                    </a:stretch>
                  </pic:blipFill>
                  <pic:spPr>
                    <a:xfrm>
                      <a:off x="0" y="0"/>
                      <a:ext cx="3381375" cy="2882189"/>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5">
      <w:pPr>
        <w:jc w:val="center"/>
        <w:rPr/>
      </w:pPr>
      <w:r w:rsidDel="00000000" w:rsidR="00000000" w:rsidRPr="00000000">
        <w:rPr>
          <w:b w:val="1"/>
          <w:rtl w:val="0"/>
        </w:rPr>
        <w:t xml:space="preserve">Kuvio 3</w:t>
      </w:r>
      <w:r w:rsidDel="00000000" w:rsidR="00000000" w:rsidRPr="00000000">
        <w:rPr>
          <w:rtl w:val="0"/>
        </w:rPr>
        <w:t xml:space="preserve">. Kaksiulotteinen napaikoordinaatisto ( r, θ ) ja karteesinen koordinaatisto ( x,y ).</w:t>
      </w:r>
    </w:p>
    <w:p w:rsidR="00000000" w:rsidDel="00000000" w:rsidP="00000000" w:rsidRDefault="00000000" w:rsidRPr="00000000" w14:paraId="00000066">
      <w:pPr>
        <w:jc w:val="center"/>
        <w:rPr/>
      </w:pPr>
      <w:r w:rsidDel="00000000" w:rsidR="00000000" w:rsidRPr="00000000">
        <w:rPr>
          <w:rtl w:val="0"/>
        </w:rPr>
      </w:r>
    </w:p>
    <w:p w:rsidR="00000000" w:rsidDel="00000000" w:rsidP="00000000" w:rsidRDefault="00000000" w:rsidRPr="00000000" w14:paraId="00000067">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Lieriökoordinaatistossa napakoordinaatteihin lisätään korkeus </w:t>
      </w:r>
      <w:r w:rsidDel="00000000" w:rsidR="00000000" w:rsidRPr="00000000">
        <w:rPr>
          <w:rFonts w:ascii="Times New Roman" w:cs="Times New Roman" w:eastAsia="Times New Roman" w:hAnsi="Times New Roman"/>
          <w:b w:val="1"/>
          <w:rtl w:val="0"/>
        </w:rPr>
        <w:t xml:space="preserve">h</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6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69">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447925" cy="1657350"/>
            <wp:effectExtent b="0" l="0" r="0" t="0"/>
            <wp:docPr id="234" name="image2.png"/>
            <a:graphic>
              <a:graphicData uri="http://schemas.openxmlformats.org/drawingml/2006/picture">
                <pic:pic>
                  <pic:nvPicPr>
                    <pic:cNvPr id="0" name="image2.png"/>
                    <pic:cNvPicPr preferRelativeResize="0"/>
                  </pic:nvPicPr>
                  <pic:blipFill>
                    <a:blip r:embed="rId11"/>
                    <a:srcRect b="0" l="0" r="0" t="0"/>
                    <a:stretch>
                      <a:fillRect/>
                    </a:stretch>
                  </pic:blipFill>
                  <pic:spPr>
                    <a:xfrm>
                      <a:off x="0" y="0"/>
                      <a:ext cx="2447925" cy="1657350"/>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jc w:val="center"/>
        <w:rPr>
          <w:rFonts w:ascii="Times New Roman" w:cs="Times New Roman" w:eastAsia="Times New Roman" w:hAnsi="Times New Roman"/>
          <w:b w:val="1"/>
        </w:rPr>
      </w:pPr>
      <w:r w:rsidDel="00000000" w:rsidR="00000000" w:rsidRPr="00000000">
        <w:rPr>
          <w:b w:val="1"/>
          <w:rtl w:val="0"/>
        </w:rPr>
        <w:t xml:space="preserve">Kuvio 4</w:t>
      </w:r>
      <w:r w:rsidDel="00000000" w:rsidR="00000000" w:rsidRPr="00000000">
        <w:rPr>
          <w:rtl w:val="0"/>
        </w:rPr>
        <w:t xml:space="preserve">. Lieriökoordinaatisto ( ρ, θ, h ) [1].</w:t>
      </w:r>
      <w:r w:rsidDel="00000000" w:rsidR="00000000" w:rsidRPr="00000000">
        <w:rPr>
          <w:rtl w:val="0"/>
        </w:rPr>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pStyle w:val="Heading2"/>
        <w:numPr>
          <w:ilvl w:val="1"/>
          <w:numId w:val="1"/>
        </w:numPr>
        <w:ind w:left="432" w:hanging="432"/>
        <w:rPr>
          <w:rFonts w:ascii="Times New Roman" w:cs="Times New Roman" w:eastAsia="Times New Roman" w:hAnsi="Times New Roman"/>
        </w:rPr>
      </w:pPr>
      <w:bookmarkStart w:colFirst="0" w:colLast="0" w:name="_heading=h.d4f78cfl9mq5" w:id="13"/>
      <w:bookmarkEnd w:id="13"/>
      <w:r w:rsidDel="00000000" w:rsidR="00000000" w:rsidRPr="00000000">
        <w:rPr>
          <w:rFonts w:ascii="Times New Roman" w:cs="Times New Roman" w:eastAsia="Times New Roman" w:hAnsi="Times New Roman"/>
          <w:rtl w:val="0"/>
        </w:rPr>
        <w:t xml:space="preserve">Homogeeninen koordinaatisto</w:t>
      </w:r>
    </w:p>
    <w:p w:rsidR="00000000" w:rsidDel="00000000" w:rsidP="00000000" w:rsidRDefault="00000000" w:rsidRPr="00000000" w14:paraId="0000006D">
      <w:pPr>
        <w:ind w:left="432" w:firstLine="0"/>
        <w:rPr/>
      </w:pPr>
      <w:r w:rsidDel="00000000" w:rsidR="00000000" w:rsidRPr="00000000">
        <w:rPr>
          <w:rtl w:val="0"/>
        </w:rPr>
      </w:r>
    </w:p>
    <w:p w:rsidR="00000000" w:rsidDel="00000000" w:rsidP="00000000" w:rsidRDefault="00000000" w:rsidRPr="00000000" w14:paraId="0000006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Homogeenisessa koordinaatistossa yhtä pistettä kuvataan neljällä luvulla: </w:t>
      </w:r>
      <w:r w:rsidDel="00000000" w:rsidR="00000000" w:rsidRPr="00000000">
        <w:rPr>
          <w:rFonts w:ascii="Times New Roman" w:cs="Times New Roman" w:eastAsia="Times New Roman" w:hAnsi="Times New Roman"/>
          <w:b w:val="1"/>
          <w:rtl w:val="0"/>
        </w:rPr>
        <w:t xml:space="preserve">x</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y</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b w:val="1"/>
          <w:rtl w:val="0"/>
        </w:rPr>
        <w:t xml:space="preserve">z</w:t>
      </w:r>
      <w:r w:rsidDel="00000000" w:rsidR="00000000" w:rsidRPr="00000000">
        <w:rPr>
          <w:rFonts w:ascii="Times New Roman" w:cs="Times New Roman" w:eastAsia="Times New Roman" w:hAnsi="Times New Roman"/>
          <w:rtl w:val="0"/>
        </w:rPr>
        <w:t xml:space="preserve"> ja </w:t>
      </w:r>
      <w:r w:rsidDel="00000000" w:rsidR="00000000" w:rsidRPr="00000000">
        <w:rPr>
          <w:rFonts w:ascii="Times New Roman" w:cs="Times New Roman" w:eastAsia="Times New Roman" w:hAnsi="Times New Roman"/>
          <w:b w:val="1"/>
          <w:rtl w:val="0"/>
        </w:rPr>
        <w:t xml:space="preserve">w</w:t>
      </w:r>
      <w:r w:rsidDel="00000000" w:rsidR="00000000" w:rsidRPr="00000000">
        <w:rPr>
          <w:rFonts w:ascii="Times New Roman" w:cs="Times New Roman" w:eastAsia="Times New Roman" w:hAnsi="Times New Roman"/>
          <w:rtl w:val="0"/>
        </w:rPr>
        <w:t xml:space="preserve">. Siinä missä x, y ja z ovat tavanomaisia karteesisia koordinaatteja, w voidaan käsittää asteikkona. Tässä järjestelmässä yksi piste vastaa useampaa kuin yhtä kvaternionia.</w:t>
      </w:r>
    </w:p>
    <w:p w:rsidR="00000000" w:rsidDel="00000000" w:rsidP="00000000" w:rsidRDefault="00000000" w:rsidRPr="00000000" w14:paraId="0000006F">
      <w:pPr>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0">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Kun koordinaateille halutaan saada karteesinen koordinaattivastine, on kolme ensimmäistä komponenttia jaettava viimeisellä:</w:t>
      </w:r>
    </w:p>
    <w:p w:rsidR="00000000" w:rsidDel="00000000" w:rsidP="00000000" w:rsidRDefault="00000000" w:rsidRPr="00000000" w14:paraId="00000071">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2">
      <w:pPr>
        <w:rPr>
          <w:rFonts w:ascii="Times New Roman" w:cs="Times New Roman" w:eastAsia="Times New Roman" w:hAnsi="Times New Roman"/>
        </w:rPr>
      </w:pPr>
      <w:sdt>
        <w:sdtPr>
          <w:tag w:val="goog_rdk_6"/>
        </w:sdtPr>
        <w:sdtContent>
          <w:r w:rsidDel="00000000" w:rsidR="00000000" w:rsidRPr="00000000">
            <w:rPr>
              <w:rFonts w:ascii="Cardo" w:cs="Cardo" w:eastAsia="Cardo" w:hAnsi="Cardo"/>
              <w:rtl w:val="0"/>
            </w:rPr>
            <w:t xml:space="preserve">(2,2,2,1) → (2/1, 2/1, 2/1) → (2,2,2)</w:t>
          </w:r>
        </w:sdtContent>
      </w:sdt>
    </w:p>
    <w:p w:rsidR="00000000" w:rsidDel="00000000" w:rsidP="00000000" w:rsidRDefault="00000000" w:rsidRPr="00000000" w14:paraId="00000073">
      <w:pPr>
        <w:rPr>
          <w:rFonts w:ascii="Times New Roman" w:cs="Times New Roman" w:eastAsia="Times New Roman" w:hAnsi="Times New Roman"/>
        </w:rPr>
      </w:pPr>
      <w:sdt>
        <w:sdtPr>
          <w:tag w:val="goog_rdk_7"/>
        </w:sdtPr>
        <w:sdtContent>
          <w:r w:rsidDel="00000000" w:rsidR="00000000" w:rsidRPr="00000000">
            <w:rPr>
              <w:rFonts w:ascii="Cardo" w:cs="Cardo" w:eastAsia="Cardo" w:hAnsi="Cardo"/>
              <w:rtl w:val="0"/>
            </w:rPr>
            <w:t xml:space="preserve">(1,1,1,0.5) → (1/0.5, 1/0.5, 1/0.5) → (2,2,2)</w:t>
          </w:r>
        </w:sdtContent>
      </w:sdt>
    </w:p>
    <w:p w:rsidR="00000000" w:rsidDel="00000000" w:rsidP="00000000" w:rsidRDefault="00000000" w:rsidRPr="00000000" w14:paraId="00000074">
      <w:pPr>
        <w:rPr>
          <w:rFonts w:ascii="Times New Roman" w:cs="Times New Roman" w:eastAsia="Times New Roman" w:hAnsi="Times New Roman"/>
        </w:rPr>
      </w:pPr>
      <w:sdt>
        <w:sdtPr>
          <w:tag w:val="goog_rdk_8"/>
        </w:sdtPr>
        <w:sdtContent>
          <w:r w:rsidDel="00000000" w:rsidR="00000000" w:rsidRPr="00000000">
            <w:rPr>
              <w:rFonts w:ascii="Cardo" w:cs="Cardo" w:eastAsia="Cardo" w:hAnsi="Cardo"/>
              <w:rtl w:val="0"/>
            </w:rPr>
            <w:t xml:space="preserve">(4,4,4,2) → (4/2, 4/2, 4/2) → (2,2,2)</w:t>
          </w:r>
        </w:sdtContent>
      </w:sdt>
    </w:p>
    <w:p w:rsidR="00000000" w:rsidDel="00000000" w:rsidP="00000000" w:rsidRDefault="00000000" w:rsidRPr="00000000" w14:paraId="0000007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8">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162175" cy="1619250"/>
            <wp:effectExtent b="0" l="0" r="0" t="0"/>
            <wp:docPr id="237"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2162175" cy="1619250"/>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A">
      <w:pPr>
        <w:jc w:val="center"/>
        <w:rPr/>
      </w:pPr>
      <w:r w:rsidDel="00000000" w:rsidR="00000000" w:rsidRPr="00000000">
        <w:rPr>
          <w:b w:val="1"/>
          <w:rtl w:val="0"/>
        </w:rPr>
        <w:t xml:space="preserve">Kuvio 5</w:t>
      </w:r>
      <w:r w:rsidDel="00000000" w:rsidR="00000000" w:rsidRPr="00000000">
        <w:rPr>
          <w:rtl w:val="0"/>
        </w:rPr>
        <w:t xml:space="preserve">. Homogeeninen koordinaatisto ( x,y,z,w ) [1].</w:t>
      </w:r>
    </w:p>
    <w:p w:rsidR="00000000" w:rsidDel="00000000" w:rsidP="00000000" w:rsidRDefault="00000000" w:rsidRPr="00000000" w14:paraId="0000007B">
      <w:pPr>
        <w:jc w:val="center"/>
        <w:rPr/>
      </w:pPr>
      <w:r w:rsidDel="00000000" w:rsidR="00000000" w:rsidRPr="00000000">
        <w:rPr>
          <w:rtl w:val="0"/>
        </w:rPr>
      </w:r>
    </w:p>
    <w:p w:rsidR="00000000" w:rsidDel="00000000" w:rsidP="00000000" w:rsidRDefault="00000000" w:rsidRPr="00000000" w14:paraId="0000007C">
      <w:pPr>
        <w:pStyle w:val="Heading2"/>
        <w:numPr>
          <w:ilvl w:val="1"/>
          <w:numId w:val="1"/>
        </w:numPr>
        <w:ind w:left="432" w:hanging="432"/>
        <w:rPr>
          <w:rFonts w:ascii="Times New Roman" w:cs="Times New Roman" w:eastAsia="Times New Roman" w:hAnsi="Times New Roman"/>
        </w:rPr>
      </w:pPr>
      <w:bookmarkStart w:colFirst="0" w:colLast="0" w:name="_heading=h.o9oyyugdpjt3" w:id="14"/>
      <w:bookmarkEnd w:id="14"/>
      <w:r w:rsidDel="00000000" w:rsidR="00000000" w:rsidRPr="00000000">
        <w:rPr>
          <w:rFonts w:ascii="Times New Roman" w:cs="Times New Roman" w:eastAsia="Times New Roman" w:hAnsi="Times New Roman"/>
          <w:rtl w:val="0"/>
        </w:rPr>
        <w:t xml:space="preserve">Mahtavuus eli kardinaliteetti</w:t>
      </w:r>
    </w:p>
    <w:p w:rsidR="00000000" w:rsidDel="00000000" w:rsidP="00000000" w:rsidRDefault="00000000" w:rsidRPr="00000000" w14:paraId="0000007D">
      <w:pPr>
        <w:rPr/>
      </w:pPr>
      <w:r w:rsidDel="00000000" w:rsidR="00000000" w:rsidRPr="00000000">
        <w:rPr>
          <w:rtl w:val="0"/>
        </w:rPr>
      </w:r>
    </w:p>
    <w:p w:rsidR="00000000" w:rsidDel="00000000" w:rsidP="00000000" w:rsidRDefault="00000000" w:rsidRPr="00000000" w14:paraId="0000007E">
      <w:pPr>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Kuten aiemmissa luvuissa todettiin, vektorin esittämiseen kolmiulotteisessa avaruudessa on olemassa useampi kuin yksi menetelmä. Vektoria edustaa aina kokoelma numeroita, joita kutsumme komponenteiksi. Vektorin komponenttien lukumäärää kutsutaan sen mahtavuudeksi eli kardinaliteetiksi (tai ulottuvuudeksi). Vektoria, jonka kardinaaliteetti on kolme voidaan käyttää sen esittämiseen karteesisessa koordinaatistossa tai </w:t>
      </w:r>
      <w:r w:rsidDel="00000000" w:rsidR="00000000" w:rsidRPr="00000000">
        <w:rPr>
          <w:rFonts w:ascii="Times New Roman" w:cs="Times New Roman" w:eastAsia="Times New Roman" w:hAnsi="Times New Roman"/>
          <w:rtl w:val="0"/>
        </w:rPr>
        <w:t xml:space="preserve">lieriökoordinaatistossa</w:t>
      </w:r>
      <w:r w:rsidDel="00000000" w:rsidR="00000000" w:rsidRPr="00000000">
        <w:rPr>
          <w:rFonts w:ascii="Times New Roman" w:cs="Times New Roman" w:eastAsia="Times New Roman" w:hAnsi="Times New Roman"/>
          <w:rtl w:val="0"/>
        </w:rPr>
        <w:t xml:space="preserve">, kun taas vektoria, jonka kardinaaliteetti on neljä, voidaan käyttää sen esittämiseen homogeenisessa koordinaatistossa.</w:t>
      </w:r>
    </w:p>
    <w:p w:rsidR="00000000" w:rsidDel="00000000" w:rsidP="00000000" w:rsidRDefault="00000000" w:rsidRPr="00000000" w14:paraId="0000007F">
      <w:pPr>
        <w:pStyle w:val="Heading2"/>
        <w:numPr>
          <w:ilvl w:val="1"/>
          <w:numId w:val="1"/>
        </w:numPr>
        <w:ind w:left="432" w:hanging="432"/>
        <w:rPr>
          <w:rFonts w:ascii="Times New Roman" w:cs="Times New Roman" w:eastAsia="Times New Roman" w:hAnsi="Times New Roman"/>
        </w:rPr>
      </w:pPr>
      <w:bookmarkStart w:colFirst="0" w:colLast="0" w:name="_heading=h.1sudnixjifrd" w:id="15"/>
      <w:bookmarkEnd w:id="15"/>
      <w:r w:rsidDel="00000000" w:rsidR="00000000" w:rsidRPr="00000000">
        <w:rPr>
          <w:rFonts w:ascii="Times New Roman" w:cs="Times New Roman" w:eastAsia="Times New Roman" w:hAnsi="Times New Roman"/>
          <w:rtl w:val="0"/>
        </w:rPr>
        <w:t xml:space="preserve">Vektorit ja tasot</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Vektoreita voidaan käyttää myös kolmiulotteisen avaruuden sisällä olevan tason tunnistamisessa. Tarkemmin sanottuna vektori, joka on kohtisuorassa tason pintaa vastaan, tunnistaa tason yksiselitteisesti. Sitä kutsutaan tällöin </w:t>
      </w:r>
      <w:r w:rsidDel="00000000" w:rsidR="00000000" w:rsidRPr="00000000">
        <w:rPr>
          <w:rFonts w:ascii="Times New Roman" w:cs="Times New Roman" w:eastAsia="Times New Roman" w:hAnsi="Times New Roman"/>
          <w:b w:val="1"/>
          <w:rtl w:val="0"/>
        </w:rPr>
        <w:t xml:space="preserve">normaaliksi</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82">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3">
      <w:pPr>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Pr>
        <w:drawing>
          <wp:inline distB="114300" distT="114300" distL="114300" distR="114300">
            <wp:extent cx="2962275" cy="1819275"/>
            <wp:effectExtent b="0" l="0" r="0" t="0"/>
            <wp:docPr id="236" name="image1.png"/>
            <a:graphic>
              <a:graphicData uri="http://schemas.openxmlformats.org/drawingml/2006/picture">
                <pic:pic>
                  <pic:nvPicPr>
                    <pic:cNvPr id="0" name="image1.png"/>
                    <pic:cNvPicPr preferRelativeResize="0"/>
                  </pic:nvPicPr>
                  <pic:blipFill>
                    <a:blip r:embed="rId13"/>
                    <a:srcRect b="0" l="0" r="0" t="0"/>
                    <a:stretch>
                      <a:fillRect/>
                    </a:stretch>
                  </pic:blipFill>
                  <pic:spPr>
                    <a:xfrm>
                      <a:off x="0" y="0"/>
                      <a:ext cx="2962275" cy="1819275"/>
                    </a:xfrm>
                    <a:prstGeom prst="rect"/>
                    <a:ln/>
                  </pic:spPr>
                </pic:pic>
              </a:graphicData>
            </a:graphic>
          </wp:inline>
        </w:drawing>
      </w:r>
      <w:r w:rsidDel="00000000" w:rsidR="00000000" w:rsidRPr="00000000">
        <w:rPr>
          <w:rtl w:val="0"/>
        </w:rPr>
      </w:r>
    </w:p>
    <w:p w:rsidR="00000000" w:rsidDel="00000000" w:rsidP="00000000" w:rsidRDefault="00000000" w:rsidRPr="00000000" w14:paraId="00000084">
      <w:pPr>
        <w:jc w:val="center"/>
        <w:rPr/>
      </w:pPr>
      <w:r w:rsidDel="00000000" w:rsidR="00000000" w:rsidRPr="00000000">
        <w:rPr>
          <w:b w:val="1"/>
          <w:rtl w:val="0"/>
        </w:rPr>
        <w:t xml:space="preserve">Kuvio 6</w:t>
      </w:r>
      <w:r w:rsidDel="00000000" w:rsidR="00000000" w:rsidRPr="00000000">
        <w:rPr>
          <w:rtl w:val="0"/>
        </w:rPr>
        <w:t xml:space="preserve">. Vektori n on kohtisuorassa tason pintaa vasten, jolloin sitä kutsutaan normaaliksi [1].</w:t>
      </w:r>
    </w:p>
    <w:p w:rsidR="00000000" w:rsidDel="00000000" w:rsidP="00000000" w:rsidRDefault="00000000" w:rsidRPr="00000000" w14:paraId="00000085">
      <w:pPr>
        <w:rPr>
          <w:rFonts w:ascii="Times New Roman" w:cs="Times New Roman" w:eastAsia="Times New Roman" w:hAnsi="Times New Roman"/>
        </w:rPr>
      </w:pPr>
      <w:bookmarkStart w:colFirst="0" w:colLast="0" w:name="_heading=h.4srwde5xgthn" w:id="16"/>
      <w:bookmarkEnd w:id="16"/>
      <w:r w:rsidDel="00000000" w:rsidR="00000000" w:rsidRPr="00000000">
        <w:rPr>
          <w:rtl w:val="0"/>
        </w:rPr>
      </w:r>
    </w:p>
    <w:p w:rsidR="00000000" w:rsidDel="00000000" w:rsidP="00000000" w:rsidRDefault="00000000" w:rsidRPr="00000000" w14:paraId="0000008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7">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8">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pStyle w:val="Heading1"/>
        <w:numPr>
          <w:ilvl w:val="0"/>
          <w:numId w:val="1"/>
        </w:numPr>
        <w:ind w:left="360" w:hanging="360"/>
        <w:rPr>
          <w:rFonts w:ascii="Times New Roman" w:cs="Times New Roman" w:eastAsia="Times New Roman" w:hAnsi="Times New Roman"/>
        </w:rPr>
      </w:pPr>
      <w:bookmarkStart w:colFirst="0" w:colLast="0" w:name="_heading=h.8i64txlf9n76" w:id="17"/>
      <w:bookmarkEnd w:id="17"/>
      <w:r w:rsidDel="00000000" w:rsidR="00000000" w:rsidRPr="00000000">
        <w:rPr>
          <w:rFonts w:ascii="Times New Roman" w:cs="Times New Roman" w:eastAsia="Times New Roman" w:hAnsi="Times New Roman"/>
          <w:rtl w:val="0"/>
        </w:rPr>
        <w:t xml:space="preserve"> Esimerkkitehtävät</w:t>
      </w:r>
    </w:p>
    <w:p w:rsidR="00000000" w:rsidDel="00000000" w:rsidP="00000000" w:rsidRDefault="00000000" w:rsidRPr="00000000" w14:paraId="0000008B">
      <w:pPr>
        <w:ind w:left="360" w:firstLine="0"/>
        <w:rPr/>
      </w:pPr>
      <w:r w:rsidDel="00000000" w:rsidR="00000000" w:rsidRPr="00000000">
        <w:rPr>
          <w:rtl w:val="0"/>
        </w:rPr>
      </w:r>
    </w:p>
    <w:p w:rsidR="00000000" w:rsidDel="00000000" w:rsidP="00000000" w:rsidRDefault="00000000" w:rsidRPr="00000000" w14:paraId="0000008C">
      <w:pPr>
        <w:numPr>
          <w:ilvl w:val="0"/>
          <w:numId w:val="3"/>
        </w:numPr>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Laske seuraavien vektoreiden suuruus karteesisessa koordinaatistossa ilmaistuna:</w:t>
      </w:r>
    </w:p>
    <w:p w:rsidR="00000000" w:rsidDel="00000000" w:rsidP="00000000" w:rsidRDefault="00000000" w:rsidRPr="00000000" w14:paraId="0000008D">
      <w:pPr>
        <w:ind w:left="36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E">
      <w:pPr>
        <w:numPr>
          <w:ilvl w:val="0"/>
          <w:numId w:val="2"/>
        </w:numPr>
        <w:ind w:left="2160" w:hanging="360"/>
        <w:rPr>
          <w:rFonts w:ascii="Times New Roman" w:cs="Times New Roman" w:eastAsia="Times New Roman" w:hAnsi="Times New Roman"/>
          <w:b w:val="1"/>
          <w:sz w:val="24"/>
          <w:szCs w:val="24"/>
        </w:rPr>
      </w:pPr>
      <m:oMath>
        <m:r>
          <w:rPr>
            <w:rFonts w:ascii="Cambria Math" w:cs="Cambria Math" w:eastAsia="Cambria Math" w:hAnsi="Cambria Math"/>
          </w:rPr>
          <m:t xml:space="preserve"> (1,2,4)</m:t>
        </m:r>
      </m:oMath>
      <w:r w:rsidDel="00000000" w:rsidR="00000000" w:rsidRPr="00000000">
        <w:rPr>
          <w:rtl w:val="0"/>
        </w:rPr>
        <w:tab/>
        <w:tab/>
        <w:tab/>
        <w:tab/>
        <w:tab/>
        <w:tab/>
        <w:tab/>
        <w:tab/>
        <w:t xml:space="preserve">[</w:t>
      </w:r>
      <m:oMath>
        <m:rad>
          <m:radPr>
            <m:degHide m:val="1"/>
            <m:ctrlPr>
              <w:rPr>
                <w:rFonts w:ascii="Cambria Math" w:cs="Cambria Math" w:eastAsia="Cambria Math" w:hAnsi="Cambria Math"/>
              </w:rPr>
            </m:ctrlPr>
          </m:radPr>
          <m:e>
            <m:r>
              <w:rPr>
                <w:rFonts w:ascii="Cambria Math" w:cs="Cambria Math" w:eastAsia="Cambria Math" w:hAnsi="Cambria Math"/>
              </w:rPr>
              <m:t xml:space="preserve">21</m:t>
            </m:r>
          </m:e>
        </m:rad>
      </m:oMath>
      <w:r w:rsidDel="00000000" w:rsidR="00000000" w:rsidRPr="00000000">
        <w:rPr>
          <w:rtl w:val="0"/>
        </w:rPr>
        <w:t xml:space="preserve">]</w:t>
      </w:r>
      <w:r w:rsidDel="00000000" w:rsidR="00000000" w:rsidRPr="00000000">
        <w:rPr>
          <w:rtl w:val="0"/>
        </w:rPr>
      </w:r>
    </w:p>
    <w:p w:rsidR="00000000" w:rsidDel="00000000" w:rsidP="00000000" w:rsidRDefault="00000000" w:rsidRPr="00000000" w14:paraId="0000008F">
      <w:pPr>
        <w:ind w:left="2160" w:firstLine="0"/>
        <w:rPr/>
      </w:pPr>
      <w:r w:rsidDel="00000000" w:rsidR="00000000" w:rsidRPr="00000000">
        <w:rPr>
          <w:rtl w:val="0"/>
        </w:rPr>
      </w:r>
    </w:p>
    <w:p w:rsidR="00000000" w:rsidDel="00000000" w:rsidP="00000000" w:rsidRDefault="00000000" w:rsidRPr="00000000" w14:paraId="00000090">
      <w:pPr>
        <w:jc w:val="center"/>
        <w:rPr>
          <w:rFonts w:ascii="Cambria Math" w:cs="Cambria Math" w:eastAsia="Cambria Math" w:hAnsi="Cambria Math"/>
        </w:rPr>
      </w:pPr>
      <m:oMath>
        <m:rad>
          <m:radPr>
            <m:degHide m:val="1"/>
            <m:ctrlPr>
              <w:rPr>
                <w:rFonts w:ascii="Cambria Math" w:cs="Cambria Math" w:eastAsia="Cambria Math" w:hAnsi="Cambria Math"/>
              </w:rPr>
            </m:ctrlPr>
          </m:radPr>
          <m:e>
            <m:sSup>
              <m:sSupPr>
                <m:ctrlPr>
                  <w:rPr>
                    <w:rFonts w:ascii="Cambria Math" w:cs="Cambria Math" w:eastAsia="Cambria Math" w:hAnsi="Cambria Math"/>
                  </w:rPr>
                </m:ctrlPr>
              </m:sSupPr>
              <m:e>
                <m:r>
                  <w:rPr>
                    <w:rFonts w:ascii="Cambria Math" w:cs="Cambria Math" w:eastAsia="Cambria Math" w:hAnsi="Cambria Math"/>
                  </w:rPr>
                  <m:t xml:space="preserve">1</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2</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4</m:t>
                </m:r>
              </m:e>
              <m:sup>
                <m:r>
                  <w:rPr>
                    <w:rFonts w:ascii="Cambria Math" w:cs="Cambria Math" w:eastAsia="Cambria Math" w:hAnsi="Cambria Math"/>
                  </w:rPr>
                  <m:t xml:space="preserve">2</m:t>
                </m:r>
              </m:sup>
            </m:sSup>
          </m:e>
        </m:rad>
      </m:oMath>
      <w:r w:rsidDel="00000000" w:rsidR="00000000" w:rsidRPr="00000000">
        <w:rPr>
          <w:rtl w:val="0"/>
        </w:rPr>
      </w:r>
    </w:p>
    <w:p w:rsidR="00000000" w:rsidDel="00000000" w:rsidP="00000000" w:rsidRDefault="00000000" w:rsidRPr="00000000" w14:paraId="00000091">
      <w:pPr>
        <w:ind w:left="2160" w:firstLine="0"/>
        <w:rPr/>
      </w:pPr>
      <w:r w:rsidDel="00000000" w:rsidR="00000000" w:rsidRPr="00000000">
        <w:rPr>
          <w:rtl w:val="0"/>
        </w:rPr>
      </w:r>
    </w:p>
    <w:p w:rsidR="00000000" w:rsidDel="00000000" w:rsidP="00000000" w:rsidRDefault="00000000" w:rsidRPr="00000000" w14:paraId="00000092">
      <w:pPr>
        <w:numPr>
          <w:ilvl w:val="0"/>
          <w:numId w:val="2"/>
        </w:numPr>
        <w:ind w:left="2160" w:hanging="360"/>
        <w:rPr/>
      </w:pPr>
      <m:oMath>
        <m:r>
          <w:rPr>
            <w:rFonts w:ascii="Cambria Math" w:cs="Cambria Math" w:eastAsia="Cambria Math" w:hAnsi="Cambria Math"/>
          </w:rPr>
          <m:t xml:space="preserve"> (-1,0,3)</m:t>
        </m:r>
      </m:oMath>
      <w:r w:rsidDel="00000000" w:rsidR="00000000" w:rsidRPr="00000000">
        <w:rPr>
          <w:rtl w:val="0"/>
        </w:rPr>
        <w:tab/>
        <w:tab/>
        <w:tab/>
        <w:tab/>
        <w:tab/>
        <w:tab/>
        <w:tab/>
        <w:tab/>
        <w:t xml:space="preserve">[</w:t>
      </w:r>
      <m:oMath>
        <m:rad>
          <m:radPr>
            <m:degHide m:val="1"/>
            <m:ctrlPr>
              <w:rPr>
                <w:rFonts w:ascii="Cambria Math" w:cs="Cambria Math" w:eastAsia="Cambria Math" w:hAnsi="Cambria Math"/>
              </w:rPr>
            </m:ctrlPr>
          </m:radPr>
          <m:e>
            <m:r>
              <w:rPr>
                <w:rFonts w:ascii="Cambria Math" w:cs="Cambria Math" w:eastAsia="Cambria Math" w:hAnsi="Cambria Math"/>
              </w:rPr>
              <m:t xml:space="preserve">10</m:t>
            </m:r>
          </m:e>
        </m:rad>
      </m:oMath>
      <w:r w:rsidDel="00000000" w:rsidR="00000000" w:rsidRPr="00000000">
        <w:rPr>
          <w:rtl w:val="0"/>
        </w:rPr>
        <w:t xml:space="preserve">]</w:t>
      </w:r>
    </w:p>
    <w:p w:rsidR="00000000" w:rsidDel="00000000" w:rsidP="00000000" w:rsidRDefault="00000000" w:rsidRPr="00000000" w14:paraId="00000093">
      <w:pPr>
        <w:ind w:left="2160" w:firstLine="0"/>
        <w:rPr/>
      </w:pPr>
      <w:r w:rsidDel="00000000" w:rsidR="00000000" w:rsidRPr="00000000">
        <w:rPr>
          <w:rtl w:val="0"/>
        </w:rPr>
      </w:r>
    </w:p>
    <w:p w:rsidR="00000000" w:rsidDel="00000000" w:rsidP="00000000" w:rsidRDefault="00000000" w:rsidRPr="00000000" w14:paraId="00000094">
      <w:pPr>
        <w:jc w:val="center"/>
        <w:rPr>
          <w:rFonts w:ascii="Cambria Math" w:cs="Cambria Math" w:eastAsia="Cambria Math" w:hAnsi="Cambria Math"/>
        </w:rPr>
      </w:pPr>
      <m:oMath>
        <m:rad>
          <m:radPr>
            <m:degHide m:val="1"/>
            <m:ctrlPr>
              <w:rPr>
                <w:rFonts w:ascii="Cambria Math" w:cs="Cambria Math" w:eastAsia="Cambria Math" w:hAnsi="Cambria Math"/>
              </w:rPr>
            </m:ctrlPr>
          </m:radPr>
          <m:e>
            <m:sSup>
              <m:sSupPr>
                <m:ctrlPr>
                  <w:rPr>
                    <w:rFonts w:ascii="Cambria Math" w:cs="Cambria Math" w:eastAsia="Cambria Math" w:hAnsi="Cambria Math"/>
                  </w:rPr>
                </m:ctrlPr>
              </m:sSupPr>
              <m:e>
                <m:r>
                  <w:rPr>
                    <w:rFonts w:ascii="Cambria Math" w:cs="Cambria Math" w:eastAsia="Cambria Math" w:hAnsi="Cambria Math"/>
                  </w:rPr>
                  <m:t xml:space="preserve">(-1)</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0</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3</m:t>
                </m:r>
              </m:e>
              <m:sup>
                <m:r>
                  <w:rPr>
                    <w:rFonts w:ascii="Cambria Math" w:cs="Cambria Math" w:eastAsia="Cambria Math" w:hAnsi="Cambria Math"/>
                  </w:rPr>
                  <m:t xml:space="preserve">2</m:t>
                </m:r>
              </m:sup>
            </m:sSup>
          </m:e>
        </m:rad>
      </m:oMath>
      <w:r w:rsidDel="00000000" w:rsidR="00000000" w:rsidRPr="00000000">
        <w:rPr>
          <w:rtl w:val="0"/>
        </w:rPr>
      </w:r>
    </w:p>
    <w:p w:rsidR="00000000" w:rsidDel="00000000" w:rsidP="00000000" w:rsidRDefault="00000000" w:rsidRPr="00000000" w14:paraId="00000095">
      <w:pPr>
        <w:ind w:left="2160" w:firstLine="0"/>
        <w:rPr/>
      </w:pPr>
      <w:r w:rsidDel="00000000" w:rsidR="00000000" w:rsidRPr="00000000">
        <w:rPr>
          <w:rtl w:val="0"/>
        </w:rPr>
      </w:r>
    </w:p>
    <w:p w:rsidR="00000000" w:rsidDel="00000000" w:rsidP="00000000" w:rsidRDefault="00000000" w:rsidRPr="00000000" w14:paraId="00000096">
      <w:pPr>
        <w:ind w:left="2160" w:firstLine="0"/>
        <w:rPr/>
      </w:pPr>
      <w:r w:rsidDel="00000000" w:rsidR="00000000" w:rsidRPr="00000000">
        <w:rPr>
          <w:rtl w:val="0"/>
        </w:rPr>
      </w:r>
    </w:p>
    <w:p w:rsidR="00000000" w:rsidDel="00000000" w:rsidP="00000000" w:rsidRDefault="00000000" w:rsidRPr="00000000" w14:paraId="00000097">
      <w:pPr>
        <w:numPr>
          <w:ilvl w:val="0"/>
          <w:numId w:val="2"/>
        </w:numPr>
        <w:ind w:left="2160" w:hanging="360"/>
        <w:rPr/>
      </w:pPr>
      <m:oMath>
        <m:r>
          <w:rPr>
            <w:rFonts w:ascii="Cambria Math" w:cs="Cambria Math" w:eastAsia="Cambria Math" w:hAnsi="Cambria Math"/>
          </w:rPr>
          <m:t xml:space="preserve"> (1,6,-5)</m:t>
        </m:r>
      </m:oMath>
      <w:r w:rsidDel="00000000" w:rsidR="00000000" w:rsidRPr="00000000">
        <w:rPr>
          <w:rtl w:val="0"/>
        </w:rPr>
        <w:tab/>
        <w:tab/>
        <w:tab/>
        <w:tab/>
        <w:tab/>
        <w:tab/>
        <w:tab/>
        <w:tab/>
        <w:t xml:space="preserve">[</w:t>
      </w:r>
      <m:oMath>
        <m:rad>
          <m:radPr>
            <m:degHide m:val="1"/>
            <m:ctrlPr>
              <w:rPr>
                <w:rFonts w:ascii="Cambria Math" w:cs="Cambria Math" w:eastAsia="Cambria Math" w:hAnsi="Cambria Math"/>
              </w:rPr>
            </m:ctrlPr>
          </m:radPr>
          <m:e>
            <m:r>
              <w:rPr>
                <w:rFonts w:ascii="Cambria Math" w:cs="Cambria Math" w:eastAsia="Cambria Math" w:hAnsi="Cambria Math"/>
              </w:rPr>
              <m:t xml:space="preserve">62</m:t>
            </m:r>
          </m:e>
        </m:rad>
      </m:oMath>
      <w:r w:rsidDel="00000000" w:rsidR="00000000" w:rsidRPr="00000000">
        <w:rPr>
          <w:rtl w:val="0"/>
        </w:rPr>
        <w:t xml:space="preserve">]</w:t>
      </w:r>
    </w:p>
    <w:p w:rsidR="00000000" w:rsidDel="00000000" w:rsidP="00000000" w:rsidRDefault="00000000" w:rsidRPr="00000000" w14:paraId="00000098">
      <w:pPr>
        <w:ind w:left="2160" w:firstLine="0"/>
        <w:rPr/>
      </w:pPr>
      <w:r w:rsidDel="00000000" w:rsidR="00000000" w:rsidRPr="00000000">
        <w:rPr>
          <w:rtl w:val="0"/>
        </w:rPr>
      </w:r>
    </w:p>
    <w:p w:rsidR="00000000" w:rsidDel="00000000" w:rsidP="00000000" w:rsidRDefault="00000000" w:rsidRPr="00000000" w14:paraId="00000099">
      <w:pPr>
        <w:jc w:val="center"/>
        <w:rPr>
          <w:rFonts w:ascii="Cambria Math" w:cs="Cambria Math" w:eastAsia="Cambria Math" w:hAnsi="Cambria Math"/>
        </w:rPr>
      </w:pPr>
      <m:oMath>
        <m:rad>
          <m:radPr>
            <m:degHide m:val="1"/>
            <m:ctrlPr>
              <w:rPr>
                <w:rFonts w:ascii="Cambria Math" w:cs="Cambria Math" w:eastAsia="Cambria Math" w:hAnsi="Cambria Math"/>
              </w:rPr>
            </m:ctrlPr>
          </m:radPr>
          <m:e>
            <m:sSup>
              <m:sSupPr>
                <m:ctrlPr>
                  <w:rPr>
                    <w:rFonts w:ascii="Cambria Math" w:cs="Cambria Math" w:eastAsia="Cambria Math" w:hAnsi="Cambria Math"/>
                  </w:rPr>
                </m:ctrlPr>
              </m:sSupPr>
              <m:e>
                <m:r>
                  <w:rPr>
                    <w:rFonts w:ascii="Cambria Math" w:cs="Cambria Math" w:eastAsia="Cambria Math" w:hAnsi="Cambria Math"/>
                  </w:rPr>
                  <m:t xml:space="preserve">1</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6</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5)</m:t>
                </m:r>
              </m:e>
              <m:sup>
                <m:r>
                  <w:rPr>
                    <w:rFonts w:ascii="Cambria Math" w:cs="Cambria Math" w:eastAsia="Cambria Math" w:hAnsi="Cambria Math"/>
                  </w:rPr>
                  <m:t xml:space="preserve">2</m:t>
                </m:r>
              </m:sup>
            </m:sSup>
          </m:e>
        </m:rad>
      </m:oMath>
      <w:r w:rsidDel="00000000" w:rsidR="00000000" w:rsidRPr="00000000">
        <w:rPr>
          <w:rtl w:val="0"/>
        </w:rPr>
      </w:r>
    </w:p>
    <w:p w:rsidR="00000000" w:rsidDel="00000000" w:rsidP="00000000" w:rsidRDefault="00000000" w:rsidRPr="00000000" w14:paraId="0000009A">
      <w:pPr>
        <w:ind w:left="2160" w:firstLine="0"/>
        <w:rPr/>
      </w:pPr>
      <w:r w:rsidDel="00000000" w:rsidR="00000000" w:rsidRPr="00000000">
        <w:rPr>
          <w:rtl w:val="0"/>
        </w:rPr>
      </w:r>
    </w:p>
    <w:p w:rsidR="00000000" w:rsidDel="00000000" w:rsidP="00000000" w:rsidRDefault="00000000" w:rsidRPr="00000000" w14:paraId="0000009B">
      <w:pPr>
        <w:numPr>
          <w:ilvl w:val="0"/>
          <w:numId w:val="2"/>
        </w:numPr>
        <w:ind w:left="2160" w:hanging="360"/>
        <w:rPr/>
      </w:pPr>
      <m:oMath>
        <m:r>
          <w:rPr>
            <w:rFonts w:ascii="Cambria Math" w:cs="Cambria Math" w:eastAsia="Cambria Math" w:hAnsi="Cambria Math"/>
          </w:rPr>
          <m:t xml:space="preserve"> (-4,-4, 2)</m:t>
        </m:r>
      </m:oMath>
      <w:r w:rsidDel="00000000" w:rsidR="00000000" w:rsidRPr="00000000">
        <w:rPr>
          <w:rtl w:val="0"/>
        </w:rPr>
        <w:tab/>
        <w:tab/>
        <w:tab/>
        <w:tab/>
        <w:tab/>
        <w:tab/>
        <w:tab/>
        <w:tab/>
        <w:t xml:space="preserve">[</w:t>
      </w:r>
      <m:oMath>
        <m:r>
          <w:rPr>
            <w:rFonts w:ascii="Cambria Math" w:cs="Cambria Math" w:eastAsia="Cambria Math" w:hAnsi="Cambria Math"/>
          </w:rPr>
          <m:t xml:space="preserve">6</m:t>
        </m:r>
      </m:oMath>
      <w:r w:rsidDel="00000000" w:rsidR="00000000" w:rsidRPr="00000000">
        <w:rPr>
          <w:rtl w:val="0"/>
        </w:rPr>
        <w:t xml:space="preserve">]</w:t>
      </w:r>
    </w:p>
    <w:p w:rsidR="00000000" w:rsidDel="00000000" w:rsidP="00000000" w:rsidRDefault="00000000" w:rsidRPr="00000000" w14:paraId="0000009C">
      <w:pPr>
        <w:ind w:left="2160" w:firstLine="0"/>
        <w:rPr/>
      </w:pPr>
      <w:r w:rsidDel="00000000" w:rsidR="00000000" w:rsidRPr="00000000">
        <w:rPr>
          <w:rtl w:val="0"/>
        </w:rPr>
      </w:r>
    </w:p>
    <w:p w:rsidR="00000000" w:rsidDel="00000000" w:rsidP="00000000" w:rsidRDefault="00000000" w:rsidRPr="00000000" w14:paraId="0000009D">
      <w:pPr>
        <w:jc w:val="center"/>
        <w:rPr>
          <w:rFonts w:ascii="Cambria Math" w:cs="Cambria Math" w:eastAsia="Cambria Math" w:hAnsi="Cambria Math"/>
        </w:rPr>
      </w:pPr>
      <m:oMath>
        <m:rad>
          <m:radPr>
            <m:degHide m:val="1"/>
            <m:ctrlPr>
              <w:rPr>
                <w:rFonts w:ascii="Cambria Math" w:cs="Cambria Math" w:eastAsia="Cambria Math" w:hAnsi="Cambria Math"/>
              </w:rPr>
            </m:ctrlPr>
          </m:radPr>
          <m:e>
            <m:sSup>
              <m:sSupPr>
                <m:ctrlPr>
                  <w:rPr>
                    <w:rFonts w:ascii="Cambria Math" w:cs="Cambria Math" w:eastAsia="Cambria Math" w:hAnsi="Cambria Math"/>
                  </w:rPr>
                </m:ctrlPr>
              </m:sSupPr>
              <m:e>
                <m:r>
                  <w:rPr>
                    <w:rFonts w:ascii="Cambria Math" w:cs="Cambria Math" w:eastAsia="Cambria Math" w:hAnsi="Cambria Math"/>
                  </w:rPr>
                  <m:t xml:space="preserve">(-4)</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(-4)</m:t>
                </m:r>
              </m:e>
              <m:sup>
                <m:r>
                  <w:rPr>
                    <w:rFonts w:ascii="Cambria Math" w:cs="Cambria Math" w:eastAsia="Cambria Math" w:hAnsi="Cambria Math"/>
                  </w:rPr>
                  <m:t xml:space="preserve">2</m:t>
                </m:r>
              </m:sup>
            </m:sSup>
            <m:r>
              <w:rPr>
                <w:rFonts w:ascii="Cambria Math" w:cs="Cambria Math" w:eastAsia="Cambria Math" w:hAnsi="Cambria Math"/>
              </w:rPr>
              <m:t xml:space="preserve">+</m:t>
            </m:r>
            <m:sSup>
              <m:sSupPr>
                <m:ctrlPr>
                  <w:rPr>
                    <w:rFonts w:ascii="Cambria Math" w:cs="Cambria Math" w:eastAsia="Cambria Math" w:hAnsi="Cambria Math"/>
                  </w:rPr>
                </m:ctrlPr>
              </m:sSupPr>
              <m:e>
                <m:r>
                  <w:rPr>
                    <w:rFonts w:ascii="Cambria Math" w:cs="Cambria Math" w:eastAsia="Cambria Math" w:hAnsi="Cambria Math"/>
                  </w:rPr>
                  <m:t xml:space="preserve">2</m:t>
                </m:r>
              </m:e>
              <m:sup>
                <m:r>
                  <w:rPr>
                    <w:rFonts w:ascii="Cambria Math" w:cs="Cambria Math" w:eastAsia="Cambria Math" w:hAnsi="Cambria Math"/>
                  </w:rPr>
                  <m:t xml:space="preserve">2</m:t>
                </m:r>
              </m:sup>
            </m:sSup>
          </m:e>
        </m:rad>
      </m:oMath>
      <w:r w:rsidDel="00000000" w:rsidR="00000000" w:rsidRPr="00000000">
        <w:rPr>
          <w:rtl w:val="0"/>
        </w:rPr>
      </w:r>
    </w:p>
    <w:p w:rsidR="00000000" w:rsidDel="00000000" w:rsidP="00000000" w:rsidRDefault="00000000" w:rsidRPr="00000000" w14:paraId="0000009E">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F">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A0">
      <w:pPr>
        <w:numPr>
          <w:ilvl w:val="0"/>
          <w:numId w:val="3"/>
        </w:numPr>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Laske seuraavat vektorien laskutoimitukset:</w:t>
      </w:r>
    </w:p>
    <w:p w:rsidR="00000000" w:rsidDel="00000000" w:rsidP="00000000" w:rsidRDefault="00000000" w:rsidRPr="00000000" w14:paraId="000000A1">
      <w:pPr>
        <w:ind w:left="720" w:firstLine="720"/>
        <w:rPr/>
      </w:pPr>
      <w:r w:rsidDel="00000000" w:rsidR="00000000" w:rsidRPr="00000000">
        <w:rPr>
          <w:rtl w:val="0"/>
        </w:rPr>
      </w:r>
    </w:p>
    <w:p w:rsidR="00000000" w:rsidDel="00000000" w:rsidP="00000000" w:rsidRDefault="00000000" w:rsidRPr="00000000" w14:paraId="000000A2">
      <w:pPr>
        <w:numPr>
          <w:ilvl w:val="0"/>
          <w:numId w:val="4"/>
        </w:numPr>
        <w:ind w:left="720" w:hanging="360"/>
        <w:rPr/>
      </w:pPr>
      <m:oMath>
        <m:r>
          <w:rPr>
            <w:rFonts w:ascii="Cambria Math" w:cs="Cambria Math" w:eastAsia="Cambria Math" w:hAnsi="Cambria Math"/>
          </w:rPr>
          <m:t xml:space="preserve"> (1,2,4) + (3,3,3)</m:t>
        </m:r>
      </m:oMath>
      <w:r w:rsidDel="00000000" w:rsidR="00000000" w:rsidRPr="00000000">
        <w:rPr>
          <w:rtl w:val="0"/>
        </w:rPr>
        <w:t xml:space="preserve">   </w:t>
        <w:tab/>
        <w:tab/>
        <w:tab/>
        <w:tab/>
        <w:tab/>
        <w:tab/>
        <w:tab/>
        <w:tab/>
        <w:t xml:space="preserve">[</w:t>
      </w:r>
      <m:oMath>
        <m:r>
          <w:rPr>
            <w:rFonts w:ascii="Cambria Math" w:cs="Cambria Math" w:eastAsia="Cambria Math" w:hAnsi="Cambria Math"/>
          </w:rPr>
          <m:t xml:space="preserve"> (4,5,7)</m:t>
        </m:r>
      </m:oMath>
      <w:r w:rsidDel="00000000" w:rsidR="00000000" w:rsidRPr="00000000">
        <w:rPr>
          <w:rtl w:val="0"/>
        </w:rPr>
        <w:t xml:space="preserve">]</w:t>
      </w:r>
    </w:p>
    <w:p w:rsidR="00000000" w:rsidDel="00000000" w:rsidP="00000000" w:rsidRDefault="00000000" w:rsidRPr="00000000" w14:paraId="000000A3">
      <w:pPr>
        <w:ind w:left="720" w:firstLine="0"/>
        <w:rPr/>
      </w:pPr>
      <w:r w:rsidDel="00000000" w:rsidR="00000000" w:rsidRPr="00000000">
        <w:rPr>
          <w:rtl w:val="0"/>
        </w:rPr>
      </w:r>
    </w:p>
    <w:p w:rsidR="00000000" w:rsidDel="00000000" w:rsidP="00000000" w:rsidRDefault="00000000" w:rsidRPr="00000000" w14:paraId="000000A4">
      <w:pPr>
        <w:ind w:left="720" w:firstLine="0"/>
        <w:rPr/>
      </w:pPr>
      <w:r w:rsidDel="00000000" w:rsidR="00000000" w:rsidRPr="00000000">
        <w:rPr>
          <w:rtl w:val="0"/>
        </w:rPr>
        <w:t xml:space="preserve">x = 1+3 ; y = 2+3 ; z = 4+3</w:t>
      </w:r>
    </w:p>
    <w:p w:rsidR="00000000" w:rsidDel="00000000" w:rsidP="00000000" w:rsidRDefault="00000000" w:rsidRPr="00000000" w14:paraId="000000A5">
      <w:pPr>
        <w:ind w:left="720" w:firstLine="0"/>
        <w:rPr/>
      </w:pPr>
      <w:r w:rsidDel="00000000" w:rsidR="00000000" w:rsidRPr="00000000">
        <w:rPr>
          <w:rtl w:val="0"/>
        </w:rPr>
      </w:r>
    </w:p>
    <w:p w:rsidR="00000000" w:rsidDel="00000000" w:rsidP="00000000" w:rsidRDefault="00000000" w:rsidRPr="00000000" w14:paraId="000000A6">
      <w:pPr>
        <w:numPr>
          <w:ilvl w:val="0"/>
          <w:numId w:val="4"/>
        </w:numPr>
        <w:ind w:left="720" w:hanging="360"/>
        <w:rPr/>
      </w:pPr>
      <m:oMath>
        <m:r>
          <w:rPr>
            <w:rFonts w:ascii="Cambria Math" w:cs="Cambria Math" w:eastAsia="Cambria Math" w:hAnsi="Cambria Math"/>
          </w:rPr>
          <m:t xml:space="preserve"> (5,1,1) + (-1,-1,0)</m:t>
        </m:r>
      </m:oMath>
      <w:r w:rsidDel="00000000" w:rsidR="00000000" w:rsidRPr="00000000">
        <w:rPr>
          <w:rtl w:val="0"/>
        </w:rPr>
        <w:t xml:space="preserve"> </w:t>
        <w:tab/>
        <w:tab/>
        <w:tab/>
        <w:tab/>
        <w:tab/>
        <w:tab/>
        <w:tab/>
        <w:t xml:space="preserve">[</w:t>
      </w:r>
      <m:oMath>
        <m:r>
          <w:rPr>
            <w:rFonts w:ascii="Cambria Math" w:cs="Cambria Math" w:eastAsia="Cambria Math" w:hAnsi="Cambria Math"/>
          </w:rPr>
          <m:t xml:space="preserve"> (4,0,1)</m:t>
        </m:r>
      </m:oMath>
      <w:r w:rsidDel="00000000" w:rsidR="00000000" w:rsidRPr="00000000">
        <w:rPr>
          <w:rtl w:val="0"/>
        </w:rPr>
        <w:t xml:space="preserve">]</w:t>
      </w:r>
    </w:p>
    <w:p w:rsidR="00000000" w:rsidDel="00000000" w:rsidP="00000000" w:rsidRDefault="00000000" w:rsidRPr="00000000" w14:paraId="000000A7">
      <w:pPr>
        <w:ind w:left="720" w:firstLine="0"/>
        <w:rPr/>
      </w:pPr>
      <w:r w:rsidDel="00000000" w:rsidR="00000000" w:rsidRPr="00000000">
        <w:rPr>
          <w:rtl w:val="0"/>
        </w:rPr>
      </w:r>
    </w:p>
    <w:p w:rsidR="00000000" w:rsidDel="00000000" w:rsidP="00000000" w:rsidRDefault="00000000" w:rsidRPr="00000000" w14:paraId="000000A8">
      <w:pPr>
        <w:ind w:left="720" w:firstLine="0"/>
        <w:rPr/>
      </w:pPr>
      <w:r w:rsidDel="00000000" w:rsidR="00000000" w:rsidRPr="00000000">
        <w:rPr>
          <w:rtl w:val="0"/>
        </w:rPr>
        <w:t xml:space="preserve">x = 5-1 ; y = 1-1 ; z = 1+0</w:t>
      </w:r>
    </w:p>
    <w:p w:rsidR="00000000" w:rsidDel="00000000" w:rsidP="00000000" w:rsidRDefault="00000000" w:rsidRPr="00000000" w14:paraId="000000A9">
      <w:pPr>
        <w:ind w:left="720" w:firstLine="0"/>
        <w:rPr/>
      </w:pPr>
      <w:r w:rsidDel="00000000" w:rsidR="00000000" w:rsidRPr="00000000">
        <w:rPr>
          <w:rtl w:val="0"/>
        </w:rPr>
      </w:r>
    </w:p>
    <w:p w:rsidR="00000000" w:rsidDel="00000000" w:rsidP="00000000" w:rsidRDefault="00000000" w:rsidRPr="00000000" w14:paraId="000000AA">
      <w:pPr>
        <w:numPr>
          <w:ilvl w:val="0"/>
          <w:numId w:val="4"/>
        </w:numPr>
        <w:ind w:left="720" w:hanging="360"/>
        <w:rPr/>
      </w:pPr>
      <m:oMath>
        <m:r>
          <w:rPr>
            <w:rFonts w:ascii="Cambria Math" w:cs="Cambria Math" w:eastAsia="Cambria Math" w:hAnsi="Cambria Math"/>
          </w:rPr>
          <m:t xml:space="preserve"> (8,15,10) - (3,6,10)</m:t>
        </m:r>
      </m:oMath>
      <w:r w:rsidDel="00000000" w:rsidR="00000000" w:rsidRPr="00000000">
        <w:rPr>
          <w:rtl w:val="0"/>
        </w:rPr>
        <w:t xml:space="preserve"> </w:t>
        <w:tab/>
        <w:tab/>
        <w:tab/>
        <w:tab/>
        <w:tab/>
        <w:tab/>
        <w:tab/>
        <w:t xml:space="preserve">[</w:t>
      </w:r>
      <m:oMath>
        <m:r>
          <w:rPr>
            <w:rFonts w:ascii="Cambria Math" w:cs="Cambria Math" w:eastAsia="Cambria Math" w:hAnsi="Cambria Math"/>
          </w:rPr>
          <m:t xml:space="preserve"> (5,9,0)</m:t>
        </m:r>
      </m:oMath>
      <w:r w:rsidDel="00000000" w:rsidR="00000000" w:rsidRPr="00000000">
        <w:rPr>
          <w:rtl w:val="0"/>
        </w:rPr>
        <w:t xml:space="preserve">]</w:t>
      </w:r>
    </w:p>
    <w:p w:rsidR="00000000" w:rsidDel="00000000" w:rsidP="00000000" w:rsidRDefault="00000000" w:rsidRPr="00000000" w14:paraId="000000AB">
      <w:pPr>
        <w:ind w:left="720" w:firstLine="0"/>
        <w:rPr/>
      </w:pPr>
      <w:r w:rsidDel="00000000" w:rsidR="00000000" w:rsidRPr="00000000">
        <w:rPr>
          <w:rtl w:val="0"/>
        </w:rPr>
      </w:r>
    </w:p>
    <w:p w:rsidR="00000000" w:rsidDel="00000000" w:rsidP="00000000" w:rsidRDefault="00000000" w:rsidRPr="00000000" w14:paraId="000000AC">
      <w:pPr>
        <w:ind w:left="720" w:firstLine="0"/>
        <w:rPr/>
      </w:pPr>
      <w:r w:rsidDel="00000000" w:rsidR="00000000" w:rsidRPr="00000000">
        <w:rPr>
          <w:rtl w:val="0"/>
        </w:rPr>
        <w:t xml:space="preserve">x = 8-3 ; y = 15-63 ; z = 10-10</w:t>
      </w:r>
    </w:p>
    <w:p w:rsidR="00000000" w:rsidDel="00000000" w:rsidP="00000000" w:rsidRDefault="00000000" w:rsidRPr="00000000" w14:paraId="000000AD">
      <w:pPr>
        <w:ind w:left="720" w:firstLine="0"/>
        <w:rPr/>
      </w:pPr>
      <w:r w:rsidDel="00000000" w:rsidR="00000000" w:rsidRPr="00000000">
        <w:rPr>
          <w:rtl w:val="0"/>
        </w:rPr>
      </w:r>
    </w:p>
    <w:p w:rsidR="00000000" w:rsidDel="00000000" w:rsidP="00000000" w:rsidRDefault="00000000" w:rsidRPr="00000000" w14:paraId="000000AE">
      <w:pPr>
        <w:numPr>
          <w:ilvl w:val="0"/>
          <w:numId w:val="4"/>
        </w:numPr>
        <w:ind w:left="720" w:hanging="360"/>
        <w:rPr/>
      </w:pPr>
      <m:oMath>
        <m:r>
          <w:rPr>
            <w:rFonts w:ascii="Cambria Math" w:cs="Cambria Math" w:eastAsia="Cambria Math" w:hAnsi="Cambria Math"/>
          </w:rPr>
          <m:t xml:space="preserve"> (1,-1,5) - (3,6,0)</m:t>
        </m:r>
      </m:oMath>
      <w:r w:rsidDel="00000000" w:rsidR="00000000" w:rsidRPr="00000000">
        <w:rPr>
          <w:rtl w:val="0"/>
        </w:rPr>
        <w:t xml:space="preserve"> </w:t>
        <w:tab/>
        <w:tab/>
        <w:tab/>
        <w:tab/>
        <w:tab/>
        <w:tab/>
        <w:t xml:space="preserve">     [</w:t>
      </w:r>
      <m:oMath>
        <m:r>
          <w:rPr>
            <w:rFonts w:ascii="Cambria Math" w:cs="Cambria Math" w:eastAsia="Cambria Math" w:hAnsi="Cambria Math"/>
          </w:rPr>
          <m:t xml:space="preserve"> (-2,-7,5)</m:t>
        </m:r>
      </m:oMath>
      <w:r w:rsidDel="00000000" w:rsidR="00000000" w:rsidRPr="00000000">
        <w:rPr>
          <w:rtl w:val="0"/>
        </w:rPr>
        <w:t xml:space="preserve">]</w:t>
      </w:r>
    </w:p>
    <w:p w:rsidR="00000000" w:rsidDel="00000000" w:rsidP="00000000" w:rsidRDefault="00000000" w:rsidRPr="00000000" w14:paraId="000000AF">
      <w:pPr>
        <w:ind w:left="720" w:firstLine="0"/>
        <w:rPr/>
      </w:pPr>
      <w:r w:rsidDel="00000000" w:rsidR="00000000" w:rsidRPr="00000000">
        <w:rPr>
          <w:rtl w:val="0"/>
        </w:rPr>
      </w:r>
    </w:p>
    <w:p w:rsidR="00000000" w:rsidDel="00000000" w:rsidP="00000000" w:rsidRDefault="00000000" w:rsidRPr="00000000" w14:paraId="000000B0">
      <w:pPr>
        <w:ind w:left="720" w:firstLine="0"/>
        <w:rPr/>
      </w:pPr>
      <w:r w:rsidDel="00000000" w:rsidR="00000000" w:rsidRPr="00000000">
        <w:rPr>
          <w:rtl w:val="0"/>
        </w:rPr>
        <w:t xml:space="preserve">x = 1-3 ; y = -1-6 ; z = 5-0</w:t>
      </w:r>
    </w:p>
    <w:p w:rsidR="00000000" w:rsidDel="00000000" w:rsidP="00000000" w:rsidRDefault="00000000" w:rsidRPr="00000000" w14:paraId="000000B1">
      <w:pPr>
        <w:ind w:left="720" w:firstLine="0"/>
        <w:rPr/>
      </w:pPr>
      <w:r w:rsidDel="00000000" w:rsidR="00000000" w:rsidRPr="00000000">
        <w:rPr>
          <w:rtl w:val="0"/>
        </w:rPr>
      </w:r>
    </w:p>
    <w:p w:rsidR="00000000" w:rsidDel="00000000" w:rsidP="00000000" w:rsidRDefault="00000000" w:rsidRPr="00000000" w14:paraId="000000B2">
      <w:pPr>
        <w:numPr>
          <w:ilvl w:val="0"/>
          <w:numId w:val="4"/>
        </w:numPr>
        <w:ind w:left="720" w:hanging="360"/>
        <w:rPr/>
      </w:pPr>
      <m:oMath>
        <m:r>
          <w:rPr>
            <w:rFonts w:ascii="Cambria Math" w:cs="Cambria Math" w:eastAsia="Cambria Math" w:hAnsi="Cambria Math"/>
          </w:rPr>
          <m:t xml:space="preserve">3 * (1,2,6)</m:t>
        </m:r>
      </m:oMath>
      <w:r w:rsidDel="00000000" w:rsidR="00000000" w:rsidRPr="00000000">
        <w:rPr>
          <w:rtl w:val="0"/>
        </w:rPr>
        <w:tab/>
        <w:tab/>
        <w:tab/>
        <w:tab/>
        <w:tab/>
        <w:tab/>
        <w:tab/>
        <w:tab/>
        <w:tab/>
        <w:t xml:space="preserve">[</w:t>
      </w:r>
      <m:oMath>
        <m:r>
          <w:rPr>
            <w:rFonts w:ascii="Cambria Math" w:cs="Cambria Math" w:eastAsia="Cambria Math" w:hAnsi="Cambria Math"/>
          </w:rPr>
          <m:t xml:space="preserve"> (3,6,18)</m:t>
        </m:r>
      </m:oMath>
      <w:r w:rsidDel="00000000" w:rsidR="00000000" w:rsidRPr="00000000">
        <w:rPr>
          <w:rtl w:val="0"/>
        </w:rPr>
        <w:t xml:space="preserve">]</w:t>
      </w:r>
    </w:p>
    <w:p w:rsidR="00000000" w:rsidDel="00000000" w:rsidP="00000000" w:rsidRDefault="00000000" w:rsidRPr="00000000" w14:paraId="000000B3">
      <w:pPr>
        <w:ind w:left="720" w:firstLine="0"/>
        <w:rPr/>
      </w:pPr>
      <w:r w:rsidDel="00000000" w:rsidR="00000000" w:rsidRPr="00000000">
        <w:rPr>
          <w:rtl w:val="0"/>
        </w:rPr>
      </w:r>
    </w:p>
    <w:p w:rsidR="00000000" w:rsidDel="00000000" w:rsidP="00000000" w:rsidRDefault="00000000" w:rsidRPr="00000000" w14:paraId="000000B4">
      <w:pPr>
        <w:ind w:left="720" w:firstLine="0"/>
        <w:rPr/>
      </w:pPr>
      <w:r w:rsidDel="00000000" w:rsidR="00000000" w:rsidRPr="00000000">
        <w:rPr>
          <w:rtl w:val="0"/>
        </w:rPr>
        <w:t xml:space="preserve">x = 3*1 ; y = 3*2 ; z = 3*6</w:t>
      </w:r>
    </w:p>
    <w:p w:rsidR="00000000" w:rsidDel="00000000" w:rsidP="00000000" w:rsidRDefault="00000000" w:rsidRPr="00000000" w14:paraId="000000B5">
      <w:pPr>
        <w:ind w:left="720" w:firstLine="0"/>
        <w:rPr/>
      </w:pPr>
      <w:r w:rsidDel="00000000" w:rsidR="00000000" w:rsidRPr="00000000">
        <w:rPr>
          <w:rtl w:val="0"/>
        </w:rPr>
      </w:r>
    </w:p>
    <w:p w:rsidR="00000000" w:rsidDel="00000000" w:rsidP="00000000" w:rsidRDefault="00000000" w:rsidRPr="00000000" w14:paraId="000000B6">
      <w:pPr>
        <w:numPr>
          <w:ilvl w:val="0"/>
          <w:numId w:val="4"/>
        </w:numPr>
        <w:ind w:left="720" w:hanging="360"/>
        <w:rPr/>
      </w:pPr>
      <m:oMath>
        <m:r>
          <w:rPr>
            <w:rFonts w:ascii="Cambria Math" w:cs="Cambria Math" w:eastAsia="Cambria Math" w:hAnsi="Cambria Math"/>
          </w:rPr>
          <m:t xml:space="preserve">-1 * (5,4,-1)</m:t>
        </m:r>
      </m:oMath>
      <w:r w:rsidDel="00000000" w:rsidR="00000000" w:rsidRPr="00000000">
        <w:rPr>
          <w:rtl w:val="0"/>
        </w:rPr>
        <w:tab/>
        <w:tab/>
        <w:tab/>
        <w:tab/>
        <w:tab/>
        <w:tab/>
        <w:tab/>
        <w:t xml:space="preserve">     [</w:t>
      </w:r>
      <m:oMath>
        <m:r>
          <w:rPr>
            <w:rFonts w:ascii="Cambria Math" w:cs="Cambria Math" w:eastAsia="Cambria Math" w:hAnsi="Cambria Math"/>
          </w:rPr>
          <m:t xml:space="preserve"> (-5,-4,1)</m:t>
        </m:r>
      </m:oMath>
      <w:r w:rsidDel="00000000" w:rsidR="00000000" w:rsidRPr="00000000">
        <w:rPr>
          <w:rtl w:val="0"/>
        </w:rPr>
        <w:t xml:space="preserve">]</w:t>
      </w:r>
    </w:p>
    <w:p w:rsidR="00000000" w:rsidDel="00000000" w:rsidP="00000000" w:rsidRDefault="00000000" w:rsidRPr="00000000" w14:paraId="000000B7">
      <w:pPr>
        <w:ind w:left="720" w:firstLine="0"/>
        <w:rPr/>
      </w:pPr>
      <w:r w:rsidDel="00000000" w:rsidR="00000000" w:rsidRPr="00000000">
        <w:rPr>
          <w:rtl w:val="0"/>
        </w:rPr>
      </w:r>
    </w:p>
    <w:p w:rsidR="00000000" w:rsidDel="00000000" w:rsidP="00000000" w:rsidRDefault="00000000" w:rsidRPr="00000000" w14:paraId="000000B8">
      <w:pPr>
        <w:ind w:left="720" w:firstLine="0"/>
        <w:rPr>
          <w:rFonts w:ascii="Times New Roman" w:cs="Times New Roman" w:eastAsia="Times New Roman" w:hAnsi="Times New Roman"/>
          <w:sz w:val="24"/>
          <w:szCs w:val="24"/>
        </w:rPr>
      </w:pPr>
      <w:r w:rsidDel="00000000" w:rsidR="00000000" w:rsidRPr="00000000">
        <w:rPr>
          <w:rtl w:val="0"/>
        </w:rPr>
        <w:t xml:space="preserve">x = -1*5 ; y = -1*4 ; z = -1*-1</w:t>
      </w:r>
      <w:r w:rsidDel="00000000" w:rsidR="00000000" w:rsidRPr="00000000">
        <w:rPr>
          <w:rtl w:val="0"/>
        </w:rPr>
      </w:r>
    </w:p>
    <w:p w:rsidR="00000000" w:rsidDel="00000000" w:rsidP="00000000" w:rsidRDefault="00000000" w:rsidRPr="00000000" w14:paraId="000000B9">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numPr>
          <w:ilvl w:val="0"/>
          <w:numId w:val="3"/>
        </w:numPr>
        <w:ind w:left="360" w:hanging="36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Määritä seuraavien vektoreiden karteesinen vastine homogeenisen koordinaatiston avulla ilmaistuna:</w:t>
      </w:r>
    </w:p>
    <w:p w:rsidR="00000000" w:rsidDel="00000000" w:rsidP="00000000" w:rsidRDefault="00000000" w:rsidRPr="00000000" w14:paraId="000000BB">
      <w:pPr>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C">
      <w:pPr>
        <w:numPr>
          <w:ilvl w:val="0"/>
          <w:numId w:val="4"/>
        </w:numPr>
        <w:ind w:left="720" w:hanging="360"/>
        <w:rPr/>
      </w:pPr>
      <m:oMath>
        <m:r>
          <w:rPr>
            <w:rFonts w:ascii="Cambria Math" w:cs="Cambria Math" w:eastAsia="Cambria Math" w:hAnsi="Cambria Math"/>
          </w:rPr>
          <m:t xml:space="preserve"> (3,3,3,1)</m:t>
        </m:r>
      </m:oMath>
      <w:r w:rsidDel="00000000" w:rsidR="00000000" w:rsidRPr="00000000">
        <w:rPr>
          <w:rtl w:val="0"/>
        </w:rPr>
        <w:t xml:space="preserve">   </w:t>
        <w:tab/>
        <w:tab/>
        <w:tab/>
        <w:tab/>
        <w:tab/>
        <w:tab/>
        <w:tab/>
        <w:tab/>
        <w:t xml:space="preserve">[</w:t>
      </w:r>
      <m:oMath>
        <m:r>
          <w:rPr>
            <w:rFonts w:ascii="Cambria Math" w:cs="Cambria Math" w:eastAsia="Cambria Math" w:hAnsi="Cambria Math"/>
          </w:rPr>
          <m:t xml:space="preserve"> (3,3,3)</m:t>
        </m:r>
      </m:oMath>
      <w:r w:rsidDel="00000000" w:rsidR="00000000" w:rsidRPr="00000000">
        <w:rPr>
          <w:rtl w:val="0"/>
        </w:rPr>
        <w:t xml:space="preserve">]</w:t>
      </w:r>
    </w:p>
    <w:p w:rsidR="00000000" w:rsidDel="00000000" w:rsidP="00000000" w:rsidRDefault="00000000" w:rsidRPr="00000000" w14:paraId="000000BD">
      <w:pPr>
        <w:ind w:left="720" w:firstLine="0"/>
        <w:rPr/>
      </w:pPr>
      <w:r w:rsidDel="00000000" w:rsidR="00000000" w:rsidRPr="00000000">
        <w:rPr>
          <w:rtl w:val="0"/>
        </w:rPr>
      </w:r>
    </w:p>
    <w:p w:rsidR="00000000" w:rsidDel="00000000" w:rsidP="00000000" w:rsidRDefault="00000000" w:rsidRPr="00000000" w14:paraId="000000BE">
      <w:pPr>
        <w:ind w:left="720" w:firstLine="0"/>
        <w:rPr/>
      </w:pPr>
      <w:r w:rsidDel="00000000" w:rsidR="00000000" w:rsidRPr="00000000">
        <w:rPr>
          <w:rtl w:val="0"/>
        </w:rPr>
        <w:t xml:space="preserve">(3/1, 3/1, 3/1)</w:t>
      </w:r>
    </w:p>
    <w:p w:rsidR="00000000" w:rsidDel="00000000" w:rsidP="00000000" w:rsidRDefault="00000000" w:rsidRPr="00000000" w14:paraId="000000BF">
      <w:pPr>
        <w:ind w:left="720" w:firstLine="0"/>
        <w:rPr/>
      </w:pPr>
      <w:r w:rsidDel="00000000" w:rsidR="00000000" w:rsidRPr="00000000">
        <w:rPr>
          <w:rtl w:val="0"/>
        </w:rPr>
      </w:r>
    </w:p>
    <w:p w:rsidR="00000000" w:rsidDel="00000000" w:rsidP="00000000" w:rsidRDefault="00000000" w:rsidRPr="00000000" w14:paraId="000000C0">
      <w:pPr>
        <w:numPr>
          <w:ilvl w:val="0"/>
          <w:numId w:val="4"/>
        </w:numPr>
        <w:ind w:left="720" w:hanging="360"/>
        <w:rPr/>
      </w:pPr>
      <m:oMath>
        <m:r>
          <w:rPr>
            <w:rFonts w:ascii="Cambria Math" w:cs="Cambria Math" w:eastAsia="Cambria Math" w:hAnsi="Cambria Math"/>
          </w:rPr>
          <m:t xml:space="preserve"> (2,4,2,2)</m:t>
        </m:r>
      </m:oMath>
      <w:r w:rsidDel="00000000" w:rsidR="00000000" w:rsidRPr="00000000">
        <w:rPr>
          <w:rtl w:val="0"/>
        </w:rPr>
        <w:t xml:space="preserve">   </w:t>
        <w:tab/>
        <w:tab/>
        <w:tab/>
        <w:tab/>
        <w:tab/>
        <w:tab/>
        <w:tab/>
        <w:tab/>
        <w:t xml:space="preserve">[</w:t>
      </w:r>
      <m:oMath>
        <m:r>
          <w:rPr>
            <w:rFonts w:ascii="Cambria Math" w:cs="Cambria Math" w:eastAsia="Cambria Math" w:hAnsi="Cambria Math"/>
          </w:rPr>
          <m:t xml:space="preserve"> (1,2,1)</m:t>
        </m:r>
      </m:oMath>
      <w:r w:rsidDel="00000000" w:rsidR="00000000" w:rsidRPr="00000000">
        <w:rPr>
          <w:rtl w:val="0"/>
        </w:rPr>
        <w:t xml:space="preserve">]</w:t>
      </w:r>
    </w:p>
    <w:p w:rsidR="00000000" w:rsidDel="00000000" w:rsidP="00000000" w:rsidRDefault="00000000" w:rsidRPr="00000000" w14:paraId="000000C1">
      <w:pPr>
        <w:ind w:left="720" w:firstLine="0"/>
        <w:rPr/>
      </w:pPr>
      <w:r w:rsidDel="00000000" w:rsidR="00000000" w:rsidRPr="00000000">
        <w:rPr>
          <w:rtl w:val="0"/>
        </w:rPr>
      </w:r>
    </w:p>
    <w:p w:rsidR="00000000" w:rsidDel="00000000" w:rsidP="00000000" w:rsidRDefault="00000000" w:rsidRPr="00000000" w14:paraId="000000C2">
      <w:pPr>
        <w:ind w:left="720" w:firstLine="0"/>
        <w:rPr/>
      </w:pPr>
      <w:r w:rsidDel="00000000" w:rsidR="00000000" w:rsidRPr="00000000">
        <w:rPr>
          <w:rtl w:val="0"/>
        </w:rPr>
        <w:t xml:space="preserve">(2/2, 4/2, 2/2)</w:t>
      </w:r>
    </w:p>
    <w:p w:rsidR="00000000" w:rsidDel="00000000" w:rsidP="00000000" w:rsidRDefault="00000000" w:rsidRPr="00000000" w14:paraId="000000C3">
      <w:pPr>
        <w:ind w:left="720" w:firstLine="0"/>
        <w:rPr/>
      </w:pPr>
      <w:r w:rsidDel="00000000" w:rsidR="00000000" w:rsidRPr="00000000">
        <w:rPr>
          <w:rtl w:val="0"/>
        </w:rPr>
      </w:r>
    </w:p>
    <w:p w:rsidR="00000000" w:rsidDel="00000000" w:rsidP="00000000" w:rsidRDefault="00000000" w:rsidRPr="00000000" w14:paraId="000000C4">
      <w:pPr>
        <w:numPr>
          <w:ilvl w:val="0"/>
          <w:numId w:val="4"/>
        </w:numPr>
        <w:ind w:left="720" w:hanging="360"/>
        <w:rPr/>
      </w:pPr>
      <m:oMath>
        <m:r>
          <w:rPr>
            <w:rFonts w:ascii="Cambria Math" w:cs="Cambria Math" w:eastAsia="Cambria Math" w:hAnsi="Cambria Math"/>
          </w:rPr>
          <m:t xml:space="preserve"> (15,5,10,5)</m:t>
        </m:r>
      </m:oMath>
      <w:r w:rsidDel="00000000" w:rsidR="00000000" w:rsidRPr="00000000">
        <w:rPr>
          <w:rtl w:val="0"/>
        </w:rPr>
        <w:t xml:space="preserve">   </w:t>
        <w:tab/>
        <w:tab/>
        <w:tab/>
        <w:tab/>
        <w:tab/>
        <w:tab/>
        <w:tab/>
        <w:tab/>
        <w:t xml:space="preserve">[</w:t>
      </w:r>
      <m:oMath>
        <m:r>
          <w:rPr>
            <w:rFonts w:ascii="Cambria Math" w:cs="Cambria Math" w:eastAsia="Cambria Math" w:hAnsi="Cambria Math"/>
          </w:rPr>
          <m:t xml:space="preserve"> (3,1,2)</m:t>
        </m:r>
      </m:oMath>
      <w:r w:rsidDel="00000000" w:rsidR="00000000" w:rsidRPr="00000000">
        <w:rPr>
          <w:rtl w:val="0"/>
        </w:rPr>
        <w:t xml:space="preserve">]</w:t>
      </w:r>
    </w:p>
    <w:p w:rsidR="00000000" w:rsidDel="00000000" w:rsidP="00000000" w:rsidRDefault="00000000" w:rsidRPr="00000000" w14:paraId="000000C5">
      <w:pPr>
        <w:ind w:left="720" w:firstLine="0"/>
        <w:rPr/>
      </w:pPr>
      <w:r w:rsidDel="00000000" w:rsidR="00000000" w:rsidRPr="00000000">
        <w:rPr>
          <w:rtl w:val="0"/>
        </w:rPr>
      </w:r>
    </w:p>
    <w:p w:rsidR="00000000" w:rsidDel="00000000" w:rsidP="00000000" w:rsidRDefault="00000000" w:rsidRPr="00000000" w14:paraId="000000C6">
      <w:pPr>
        <w:ind w:left="720" w:firstLine="0"/>
        <w:rPr/>
      </w:pPr>
      <w:r w:rsidDel="00000000" w:rsidR="00000000" w:rsidRPr="00000000">
        <w:rPr>
          <w:rtl w:val="0"/>
        </w:rPr>
        <w:t xml:space="preserve">(15/5, 5/5, 10/5)</w:t>
      </w:r>
    </w:p>
    <w:p w:rsidR="00000000" w:rsidDel="00000000" w:rsidP="00000000" w:rsidRDefault="00000000" w:rsidRPr="00000000" w14:paraId="000000C7">
      <w:pPr>
        <w:ind w:left="720" w:firstLine="0"/>
        <w:rPr/>
      </w:pPr>
      <w:r w:rsidDel="00000000" w:rsidR="00000000" w:rsidRPr="00000000">
        <w:rPr>
          <w:rtl w:val="0"/>
        </w:rPr>
      </w:r>
    </w:p>
    <w:p w:rsidR="00000000" w:rsidDel="00000000" w:rsidP="00000000" w:rsidRDefault="00000000" w:rsidRPr="00000000" w14:paraId="000000C8">
      <w:pPr>
        <w:numPr>
          <w:ilvl w:val="0"/>
          <w:numId w:val="4"/>
        </w:numPr>
        <w:ind w:left="720" w:hanging="360"/>
        <w:rPr/>
      </w:pPr>
      <m:oMath>
        <m:r>
          <w:rPr>
            <w:rFonts w:ascii="Cambria Math" w:cs="Cambria Math" w:eastAsia="Cambria Math" w:hAnsi="Cambria Math"/>
          </w:rPr>
          <m:t xml:space="preserve"> (4,-5,3,2)</m:t>
        </m:r>
      </m:oMath>
      <w:r w:rsidDel="00000000" w:rsidR="00000000" w:rsidRPr="00000000">
        <w:rPr>
          <w:rtl w:val="0"/>
        </w:rPr>
        <w:t xml:space="preserve">   </w:t>
        <w:tab/>
        <w:tab/>
        <w:tab/>
        <w:tab/>
        <w:tab/>
        <w:tab/>
        <w:tab/>
        <w:t xml:space="preserve">[</w:t>
      </w:r>
      <m:oMath>
        <m:r>
          <w:rPr>
            <w:rFonts w:ascii="Cambria Math" w:cs="Cambria Math" w:eastAsia="Cambria Math" w:hAnsi="Cambria Math"/>
          </w:rPr>
          <m:t xml:space="preserve"> (2,-</m:t>
        </m:r>
        <m:f>
          <m:fPr>
            <m:ctrlPr>
              <w:rPr>
                <w:rFonts w:ascii="Cambria Math" w:cs="Cambria Math" w:eastAsia="Cambria Math" w:hAnsi="Cambria Math"/>
              </w:rPr>
            </m:ctrlPr>
          </m:fPr>
          <m:num>
            <m:r>
              <w:rPr>
                <w:rFonts w:ascii="Cambria Math" w:cs="Cambria Math" w:eastAsia="Cambria Math" w:hAnsi="Cambria Math"/>
              </w:rPr>
              <m:t xml:space="preserve">5</m:t>
            </m:r>
          </m:num>
          <m:den>
            <m:r>
              <w:rPr>
                <w:rFonts w:ascii="Cambria Math" w:cs="Cambria Math" w:eastAsia="Cambria Math" w:hAnsi="Cambria Math"/>
              </w:rPr>
              <m:t xml:space="preserve">2</m:t>
            </m:r>
          </m:den>
        </m:f>
        <m:r>
          <w:rPr>
            <w:rFonts w:ascii="Cambria Math" w:cs="Cambria Math" w:eastAsia="Cambria Math" w:hAnsi="Cambria Math"/>
          </w:rPr>
          <m:t xml:space="preserve">,</m:t>
        </m:r>
        <m:f>
          <m:fPr>
            <m:ctrlPr>
              <w:rPr>
                <w:rFonts w:ascii="Cambria Math" w:cs="Cambria Math" w:eastAsia="Cambria Math" w:hAnsi="Cambria Math"/>
              </w:rPr>
            </m:ctrlPr>
          </m:fPr>
          <m:num>
            <m:r>
              <w:rPr>
                <w:rFonts w:ascii="Cambria Math" w:cs="Cambria Math" w:eastAsia="Cambria Math" w:hAnsi="Cambria Math"/>
              </w:rPr>
              <m:t xml:space="preserve">3</m:t>
            </m:r>
          </m:num>
          <m:den>
            <m:r>
              <w:rPr>
                <w:rFonts w:ascii="Cambria Math" w:cs="Cambria Math" w:eastAsia="Cambria Math" w:hAnsi="Cambria Math"/>
              </w:rPr>
              <m:t xml:space="preserve">2</m:t>
            </m:r>
          </m:den>
        </m:f>
        <m:r>
          <w:rPr>
            <w:rFonts w:ascii="Cambria Math" w:cs="Cambria Math" w:eastAsia="Cambria Math" w:hAnsi="Cambria Math"/>
          </w:rPr>
          <m:t xml:space="preserve">)</m:t>
        </m:r>
      </m:oMath>
      <w:r w:rsidDel="00000000" w:rsidR="00000000" w:rsidRPr="00000000">
        <w:rPr>
          <w:rtl w:val="0"/>
        </w:rPr>
        <w:t xml:space="preserve">]</w:t>
      </w:r>
    </w:p>
    <w:p w:rsidR="00000000" w:rsidDel="00000000" w:rsidP="00000000" w:rsidRDefault="00000000" w:rsidRPr="00000000" w14:paraId="000000C9">
      <w:pPr>
        <w:ind w:left="720" w:firstLine="0"/>
        <w:rPr/>
      </w:pPr>
      <w:r w:rsidDel="00000000" w:rsidR="00000000" w:rsidRPr="00000000">
        <w:rPr>
          <w:rtl w:val="0"/>
        </w:rPr>
      </w:r>
    </w:p>
    <w:p w:rsidR="00000000" w:rsidDel="00000000" w:rsidP="00000000" w:rsidRDefault="00000000" w:rsidRPr="00000000" w14:paraId="000000CA">
      <w:pPr>
        <w:ind w:left="720" w:firstLine="0"/>
        <w:rPr/>
      </w:pPr>
      <w:r w:rsidDel="00000000" w:rsidR="00000000" w:rsidRPr="00000000">
        <w:rPr>
          <w:rtl w:val="0"/>
        </w:rPr>
        <w:t xml:space="preserve">(4/2, -5/2, 3/2)</w:t>
      </w:r>
    </w:p>
    <w:p w:rsidR="00000000" w:rsidDel="00000000" w:rsidP="00000000" w:rsidRDefault="00000000" w:rsidRPr="00000000" w14:paraId="000000CB">
      <w:pPr>
        <w:ind w:left="720" w:firstLine="0"/>
        <w:rPr/>
      </w:pPr>
      <w:r w:rsidDel="00000000" w:rsidR="00000000" w:rsidRPr="00000000">
        <w:rPr>
          <w:rtl w:val="0"/>
        </w:rPr>
      </w:r>
    </w:p>
    <w:p w:rsidR="00000000" w:rsidDel="00000000" w:rsidP="00000000" w:rsidRDefault="00000000" w:rsidRPr="00000000" w14:paraId="000000CC">
      <w:pPr>
        <w:numPr>
          <w:ilvl w:val="0"/>
          <w:numId w:val="4"/>
        </w:numPr>
        <w:ind w:left="720" w:hanging="360"/>
        <w:rPr/>
      </w:pPr>
      <m:oMath>
        <m:r>
          <w:rPr>
            <w:rFonts w:ascii="Cambria Math" w:cs="Cambria Math" w:eastAsia="Cambria Math" w:hAnsi="Cambria Math"/>
          </w:rPr>
          <m:t xml:space="preserve"> (2,4,5,</m:t>
        </m:r>
        <m:f>
          <m:fPr>
            <m:ctrlPr>
              <w:rPr>
                <w:rFonts w:ascii="Cambria Math" w:cs="Cambria Math" w:eastAsia="Cambria Math" w:hAnsi="Cambria Math"/>
              </w:rPr>
            </m:ctrlPr>
          </m:fPr>
          <m:num>
            <m:r>
              <w:rPr>
                <w:rFonts w:ascii="Cambria Math" w:cs="Cambria Math" w:eastAsia="Cambria Math" w:hAnsi="Cambria Math"/>
              </w:rPr>
              <m:t xml:space="preserve">5</m:t>
            </m:r>
          </m:num>
          <m:den>
            <m:r>
              <w:rPr>
                <w:rFonts w:ascii="Cambria Math" w:cs="Cambria Math" w:eastAsia="Cambria Math" w:hAnsi="Cambria Math"/>
              </w:rPr>
              <m:t xml:space="preserve">2</m:t>
            </m:r>
          </m:den>
        </m:f>
        <m:r>
          <w:rPr>
            <w:rFonts w:ascii="Cambria Math" w:cs="Cambria Math" w:eastAsia="Cambria Math" w:hAnsi="Cambria Math"/>
          </w:rPr>
          <m:t xml:space="preserve">)</m:t>
        </m:r>
      </m:oMath>
      <w:r w:rsidDel="00000000" w:rsidR="00000000" w:rsidRPr="00000000">
        <w:rPr>
          <w:rtl w:val="0"/>
        </w:rPr>
        <w:t xml:space="preserve">   </w:t>
        <w:tab/>
        <w:tab/>
        <w:tab/>
        <w:tab/>
        <w:tab/>
        <w:tab/>
        <w:tab/>
        <w:tab/>
        <w:t xml:space="preserve">[</w:t>
      </w:r>
      <m:oMath>
        <m:r>
          <w:rPr>
            <w:rFonts w:ascii="Cambria Math" w:cs="Cambria Math" w:eastAsia="Cambria Math" w:hAnsi="Cambria Math"/>
          </w:rPr>
          <m:t xml:space="preserve"> (</m:t>
        </m:r>
        <m:f>
          <m:fPr>
            <m:ctrlPr>
              <w:rPr>
                <w:rFonts w:ascii="Cambria Math" w:cs="Cambria Math" w:eastAsia="Cambria Math" w:hAnsi="Cambria Math"/>
              </w:rPr>
            </m:ctrlPr>
          </m:fPr>
          <m:num>
            <m:r>
              <w:rPr>
                <w:rFonts w:ascii="Cambria Math" w:cs="Cambria Math" w:eastAsia="Cambria Math" w:hAnsi="Cambria Math"/>
              </w:rPr>
              <m:t xml:space="preserve">4</m:t>
            </m:r>
          </m:num>
          <m:den>
            <m:r>
              <w:rPr>
                <w:rFonts w:ascii="Cambria Math" w:cs="Cambria Math" w:eastAsia="Cambria Math" w:hAnsi="Cambria Math"/>
              </w:rPr>
              <m:t xml:space="preserve">5</m:t>
            </m:r>
          </m:den>
        </m:f>
        <m:r>
          <w:rPr>
            <w:rFonts w:ascii="Cambria Math" w:cs="Cambria Math" w:eastAsia="Cambria Math" w:hAnsi="Cambria Math"/>
          </w:rPr>
          <m:t xml:space="preserve">,</m:t>
        </m:r>
        <m:f>
          <m:fPr>
            <m:ctrlPr>
              <w:rPr>
                <w:rFonts w:ascii="Cambria Math" w:cs="Cambria Math" w:eastAsia="Cambria Math" w:hAnsi="Cambria Math"/>
              </w:rPr>
            </m:ctrlPr>
          </m:fPr>
          <m:num>
            <m:r>
              <w:rPr>
                <w:rFonts w:ascii="Cambria Math" w:cs="Cambria Math" w:eastAsia="Cambria Math" w:hAnsi="Cambria Math"/>
              </w:rPr>
              <m:t xml:space="preserve">8</m:t>
            </m:r>
          </m:num>
          <m:den>
            <m:r>
              <w:rPr>
                <w:rFonts w:ascii="Cambria Math" w:cs="Cambria Math" w:eastAsia="Cambria Math" w:hAnsi="Cambria Math"/>
              </w:rPr>
              <m:t xml:space="preserve">5</m:t>
            </m:r>
          </m:den>
        </m:f>
        <m:r>
          <w:rPr>
            <w:rFonts w:ascii="Cambria Math" w:cs="Cambria Math" w:eastAsia="Cambria Math" w:hAnsi="Cambria Math"/>
          </w:rPr>
          <m:t xml:space="preserve">,2)</m:t>
        </m:r>
      </m:oMath>
      <w:r w:rsidDel="00000000" w:rsidR="00000000" w:rsidRPr="00000000">
        <w:rPr>
          <w:rtl w:val="0"/>
        </w:rPr>
        <w:t xml:space="preserve">]</w:t>
      </w:r>
    </w:p>
    <w:p w:rsidR="00000000" w:rsidDel="00000000" w:rsidP="00000000" w:rsidRDefault="00000000" w:rsidRPr="00000000" w14:paraId="000000CD">
      <w:pPr>
        <w:ind w:left="720" w:firstLine="0"/>
        <w:rPr/>
      </w:pPr>
      <w:r w:rsidDel="00000000" w:rsidR="00000000" w:rsidRPr="00000000">
        <w:rPr>
          <w:rtl w:val="0"/>
        </w:rPr>
      </w:r>
    </w:p>
    <w:p w:rsidR="00000000" w:rsidDel="00000000" w:rsidP="00000000" w:rsidRDefault="00000000" w:rsidRPr="00000000" w14:paraId="000000CE">
      <w:pPr>
        <w:ind w:left="720" w:firstLine="0"/>
        <w:rPr/>
      </w:pPr>
      <w:r w:rsidDel="00000000" w:rsidR="00000000" w:rsidRPr="00000000">
        <w:rPr>
          <w:rtl w:val="0"/>
        </w:rPr>
        <w:t xml:space="preserve">(2/(5/2), 4/(5/2), 5/(5/2))</w:t>
      </w:r>
    </w:p>
    <w:p w:rsidR="00000000" w:rsidDel="00000000" w:rsidP="00000000" w:rsidRDefault="00000000" w:rsidRPr="00000000" w14:paraId="000000CF">
      <w:pPr>
        <w:ind w:left="720" w:firstLine="0"/>
        <w:rPr/>
      </w:pPr>
      <w:sdt>
        <w:sdtPr>
          <w:tag w:val="goog_rdk_9"/>
        </w:sdtPr>
        <w:sdtContent>
          <w:r w:rsidDel="00000000" w:rsidR="00000000" w:rsidRPr="00000000">
            <w:rPr>
              <w:rFonts w:ascii="Arial Unicode MS" w:cs="Arial Unicode MS" w:eastAsia="Arial Unicode MS" w:hAnsi="Arial Unicode MS"/>
              <w:rtl w:val="0"/>
            </w:rPr>
            <w:t xml:space="preserve">(2*⅖, 4*⅖, 5*⅖)</w:t>
          </w:r>
        </w:sdtContent>
      </w:sdt>
    </w:p>
    <w:p w:rsidR="00000000" w:rsidDel="00000000" w:rsidP="00000000" w:rsidRDefault="00000000" w:rsidRPr="00000000" w14:paraId="000000D0">
      <w:pPr>
        <w:pStyle w:val="Heading1"/>
        <w:numPr>
          <w:ilvl w:val="0"/>
          <w:numId w:val="1"/>
        </w:numPr>
        <w:ind w:left="360" w:hanging="360"/>
        <w:rPr>
          <w:rFonts w:ascii="Times New Roman" w:cs="Times New Roman" w:eastAsia="Times New Roman" w:hAnsi="Times New Roman"/>
        </w:rPr>
      </w:pPr>
      <w:bookmarkStart w:colFirst="0" w:colLast="0" w:name="_heading=h.zgzffl8dztyn" w:id="18"/>
      <w:bookmarkEnd w:id="18"/>
      <w:r w:rsidDel="00000000" w:rsidR="00000000" w:rsidRPr="00000000">
        <w:rPr>
          <w:rFonts w:ascii="Times New Roman" w:cs="Times New Roman" w:eastAsia="Times New Roman" w:hAnsi="Times New Roman"/>
          <w:rtl w:val="0"/>
        </w:rPr>
        <w:t xml:space="preserve"> Viitteet</w:t>
      </w:r>
    </w:p>
    <w:p w:rsidR="00000000" w:rsidDel="00000000" w:rsidP="00000000" w:rsidRDefault="00000000" w:rsidRPr="00000000" w14:paraId="000000D1">
      <w:pPr>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w:t>
      </w:r>
      <w:hyperlink r:id="rId14">
        <w:r w:rsidDel="00000000" w:rsidR="00000000" w:rsidRPr="00000000">
          <w:rPr>
            <w:rFonts w:ascii="Times New Roman" w:cs="Times New Roman" w:eastAsia="Times New Roman" w:hAnsi="Times New Roman"/>
            <w:color w:val="1155cc"/>
            <w:sz w:val="24"/>
            <w:szCs w:val="24"/>
            <w:u w:val="single"/>
            <w:rtl w:val="0"/>
          </w:rPr>
          <w:t xml:space="preserve">http://www.di.unito.it/~marcog/IG/2003/Lezione10.pdf</w:t>
        </w:r>
      </w:hyperlink>
      <w:r w:rsidDel="00000000" w:rsidR="00000000" w:rsidRPr="00000000">
        <w:rPr>
          <w:rtl w:val="0"/>
        </w:rPr>
      </w:r>
    </w:p>
    <w:p w:rsidR="00000000" w:rsidDel="00000000" w:rsidP="00000000" w:rsidRDefault="00000000" w:rsidRPr="00000000" w14:paraId="000000D2">
      <w:pPr>
        <w:rPr/>
      </w:pPr>
      <w:r w:rsidDel="00000000" w:rsidR="00000000" w:rsidRPr="00000000">
        <w:rPr>
          <w:rtl w:val="0"/>
        </w:rPr>
      </w:r>
    </w:p>
    <w:sectPr>
      <w:headerReference r:id="rId15"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Times New Roman"/>
  <w:font w:name="Arial Unicode MS"/>
  <w:font w:name="Calibri"/>
  <w:font w:name="Arial"/>
  <w:font w:name="Cardo">
    <w:embedRegular w:fontKey="{00000000-0000-0000-0000-000000000000}" r:id="rId1" w:subsetted="0"/>
    <w:embedBold w:fontKey="{00000000-0000-0000-0000-000000000000}" r:id="rId2" w:subsetted="0"/>
    <w:embedItalic w:fontKey="{00000000-0000-0000-0000-000000000000}" r:id="rId3" w:subsetted="0"/>
  </w:font>
  <w:font w:name="Tahoma">
    <w:embedRegular w:fontKey="{00000000-0000-0000-0000-000000000000}" r:id="rId4" w:subsetted="0"/>
    <w:embedBold w:fontKey="{00000000-0000-0000-0000-000000000000}" r:id="rId5" w:subsetted="0"/>
  </w:font>
  <w:font w:name="Cambria Math">
    <w:embedRegular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D3">
    <w:pPr>
      <w:pBdr>
        <w:top w:space="0" w:sz="0" w:val="nil"/>
        <w:left w:space="0" w:sz="0" w:val="nil"/>
        <w:bottom w:space="0" w:sz="0" w:val="nil"/>
        <w:right w:space="0" w:sz="0" w:val="nil"/>
        <w:between w:space="0" w:sz="0" w:val="nil"/>
      </w:pBdr>
      <w:spacing w:line="14.399999999999999" w:lineRule="auto"/>
      <w:rPr>
        <w:color w:val="000000"/>
        <w:sz w:val="20"/>
        <w:szCs w:val="20"/>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4</wp:posOffset>
          </wp:positionH>
          <wp:positionV relativeFrom="paragraph">
            <wp:posOffset>-285112</wp:posOffset>
          </wp:positionV>
          <wp:extent cx="1311910" cy="739140"/>
          <wp:effectExtent b="0" l="0" r="0" t="0"/>
          <wp:wrapSquare wrapText="bothSides" distB="0" distT="0" distL="114300" distR="114300"/>
          <wp:docPr descr="Slikovni rezultat za erasmus + logo" id="238" name="image8.png"/>
          <a:graphic>
            <a:graphicData uri="http://schemas.openxmlformats.org/drawingml/2006/picture">
              <pic:pic>
                <pic:nvPicPr>
                  <pic:cNvPr descr="Slikovni rezultat za erasmus + logo" id="0" name="image8.png"/>
                  <pic:cNvPicPr preferRelativeResize="0"/>
                </pic:nvPicPr>
                <pic:blipFill>
                  <a:blip r:embed="rId1"/>
                  <a:srcRect b="0" l="0" r="0" t="0"/>
                  <a:stretch>
                    <a:fillRect/>
                  </a:stretch>
                </pic:blipFill>
                <pic:spPr>
                  <a:xfrm>
                    <a:off x="0" y="0"/>
                    <a:ext cx="1311910" cy="739140"/>
                  </a:xfrm>
                  <a:prstGeom prst="rect"/>
                  <a:ln/>
                </pic:spPr>
              </pic:pic>
            </a:graphicData>
          </a:graphic>
        </wp:anchor>
      </w:drawing>
    </w:r>
    <w:r w:rsidDel="00000000" w:rsidR="00000000" w:rsidRPr="00000000">
      <mc:AlternateContent>
        <mc:Choice Requires="wpg">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
              <a:graphic>
                <a:graphicData uri="http://schemas.microsoft.com/office/word/2010/wordprocessingShape">
                  <wps:wsp>
                    <wps:cNvSpPr/>
                    <wps:cNvPr id="2" name="Shape 2"/>
                    <wps:spPr>
                      <a:xfrm>
                        <a:off x="3338448" y="3494250"/>
                        <a:ext cx="4015105" cy="571500"/>
                      </a:xfrm>
                      <a:prstGeom prst="rect">
                        <a:avLst/>
                      </a:prstGeom>
                      <a:solidFill>
                        <a:srgbClr val="FFFFFF"/>
                      </a:solidFill>
                      <a:ln>
                        <a:noFill/>
                      </a:ln>
                    </wps:spPr>
                    <wps:txbx>
                      <w:txbxContent>
                        <w:p w:rsidR="00000000" w:rsidDel="00000000" w:rsidP="00000000" w:rsidRDefault="00000000" w:rsidRPr="00000000">
                          <w:pPr>
                            <w:spacing w:after="0" w:before="0" w:line="240"/>
                            <w:ind w:left="0" w:right="0" w:firstLine="0"/>
                            <w:jc w:val="left"/>
                            <w:textDirection w:val="btLr"/>
                          </w:pPr>
                          <w:r w:rsidDel="00000000" w:rsidR="00000000" w:rsidRPr="00000000">
                            <w:rPr>
                              <w:rFonts w:ascii="Tahoma" w:cs="Tahoma" w:eastAsia="Tahoma" w:hAnsi="Tahoma"/>
                              <w:b w:val="0"/>
                              <w:i w:val="0"/>
                              <w:smallCaps w:val="0"/>
                              <w:strike w:val="0"/>
                              <w:color w:val="808080"/>
                              <w:sz w:val="20"/>
                              <w:vertAlign w:val="baseline"/>
                            </w:rPr>
                            <w:t xml:space="preserve">Project funded by: Erasmus+ / Key Action 2 - Cooperation for innovation and the exchange of good practices, Strategic Partnerships for school education (European Commission, EACEA)</w:t>
                          </w:r>
                        </w:p>
                      </w:txbxContent>
                    </wps:txbx>
                    <wps:bodyPr anchorCtr="0" anchor="t" bIns="45700" lIns="91425" spcFirstLastPara="1" rIns="91425" wrap="square" tIns="45700">
                      <a:noAutofit/>
                    </wps:bodyPr>
                  </wps:wsp>
                </a:graphicData>
              </a:graphic>
            </wp:anchor>
          </w:drawing>
        </mc:Choice>
        <mc:Fallback>
          <w:drawing>
            <wp:anchor allowOverlap="1" behindDoc="0" distB="45720" distT="45720" distL="114300" distR="114300" hidden="0" layoutInCell="1" locked="0" relativeHeight="0" simplePos="0">
              <wp:simplePos x="0" y="0"/>
              <wp:positionH relativeFrom="column">
                <wp:posOffset>1892300</wp:posOffset>
              </wp:positionH>
              <wp:positionV relativeFrom="paragraph">
                <wp:posOffset>-132079</wp:posOffset>
              </wp:positionV>
              <wp:extent cx="4043680" cy="600075"/>
              <wp:effectExtent b="0" l="0" r="0" t="0"/>
              <wp:wrapSquare wrapText="bothSides" distB="45720" distT="45720" distL="114300" distR="114300"/>
              <wp:docPr id="230" name="image9.png"/>
              <a:graphic>
                <a:graphicData uri="http://schemas.openxmlformats.org/drawingml/2006/picture">
                  <pic:pic>
                    <pic:nvPicPr>
                      <pic:cNvPr id="0" name="image9.png"/>
                      <pic:cNvPicPr preferRelativeResize="0"/>
                    </pic:nvPicPr>
                    <pic:blipFill>
                      <a:blip r:embed="rId2"/>
                      <a:srcRect/>
                      <a:stretch>
                        <a:fillRect/>
                      </a:stretch>
                    </pic:blipFill>
                    <pic:spPr>
                      <a:xfrm>
                        <a:off x="0" y="0"/>
                        <a:ext cx="4043680" cy="600075"/>
                      </a:xfrm>
                      <a:prstGeom prst="rect"/>
                      <a:ln/>
                    </pic:spPr>
                  </pic:pic>
                </a:graphicData>
              </a:graphic>
            </wp:anchor>
          </w:drawing>
        </mc:Fallback>
      </mc:AlternateContent>
    </w:r>
  </w:p>
  <w:p w:rsidR="00000000" w:rsidDel="00000000" w:rsidP="00000000" w:rsidRDefault="00000000" w:rsidRPr="00000000" w14:paraId="000000D4">
    <w:pPr>
      <w:widowControl w:val="1"/>
      <w:pBdr>
        <w:top w:space="0" w:sz="0" w:val="nil"/>
        <w:left w:space="0" w:sz="0" w:val="nil"/>
        <w:bottom w:space="0" w:sz="0" w:val="nil"/>
        <w:right w:space="0" w:sz="0" w:val="nil"/>
        <w:between w:space="0" w:sz="0" w:val="nil"/>
      </w:pBdr>
      <w:tabs>
        <w:tab w:val="center" w:pos="4680"/>
        <w:tab w:val="right" w:pos="9360"/>
      </w:tabs>
      <w:rPr>
        <w:rFonts w:ascii="Calibri" w:cs="Calibri" w:eastAsia="Calibri" w:hAnsi="Calibri"/>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360" w:hanging="360"/>
      </w:pPr>
      <w:rPr/>
    </w:lvl>
    <w:lvl w:ilvl="1">
      <w:start w:val="1"/>
      <w:numFmt w:val="decimal"/>
      <w:lvlText w:val="%1.%2."/>
      <w:lvlJc w:val="left"/>
      <w:pPr>
        <w:ind w:left="432" w:hanging="432"/>
      </w:pPr>
      <w:rPr/>
    </w:lvl>
    <w:lvl w:ilvl="2">
      <w:start w:val="1"/>
      <w:numFmt w:val="decimal"/>
      <w:lvlText w:val="%1.%2.%3."/>
      <w:lvlJc w:val="left"/>
      <w:pPr>
        <w:ind w:left="1224" w:hanging="504"/>
      </w:pPr>
      <w:rPr/>
    </w:lvl>
    <w:lvl w:ilvl="3">
      <w:start w:val="1"/>
      <w:numFmt w:val="decimal"/>
      <w:lvlText w:val="%1.%2.%3.%4."/>
      <w:lvlJc w:val="left"/>
      <w:pPr>
        <w:ind w:left="1728" w:hanging="647"/>
      </w:pPr>
      <w:rPr/>
    </w:lvl>
    <w:lvl w:ilvl="4">
      <w:start w:val="1"/>
      <w:numFmt w:val="decimal"/>
      <w:lvlText w:val="%1.%2.%3.%4.%5."/>
      <w:lvlJc w:val="left"/>
      <w:pPr>
        <w:ind w:left="2232" w:hanging="792"/>
      </w:pPr>
      <w:rPr/>
    </w:lvl>
    <w:lvl w:ilvl="5">
      <w:start w:val="1"/>
      <w:numFmt w:val="decimal"/>
      <w:lvlText w:val="%1.%2.%3.%4.%5.%6."/>
      <w:lvlJc w:val="left"/>
      <w:pPr>
        <w:ind w:left="2736" w:hanging="933.9999999999998"/>
      </w:pPr>
      <w:rPr/>
    </w:lvl>
    <w:lvl w:ilvl="6">
      <w:start w:val="1"/>
      <w:numFmt w:val="decimal"/>
      <w:lvlText w:val="%1.%2.%3.%4.%5.%6.%7."/>
      <w:lvlJc w:val="left"/>
      <w:pPr>
        <w:ind w:left="3240" w:hanging="1080"/>
      </w:pPr>
      <w:rPr/>
    </w:lvl>
    <w:lvl w:ilvl="7">
      <w:start w:val="1"/>
      <w:numFmt w:val="decimal"/>
      <w:lvlText w:val="%1.%2.%3.%4.%5.%6.%7.%8."/>
      <w:lvlJc w:val="left"/>
      <w:pPr>
        <w:ind w:left="3744" w:hanging="1224.0000000000005"/>
      </w:pPr>
      <w:rPr/>
    </w:lvl>
    <w:lvl w:ilvl="8">
      <w:start w:val="1"/>
      <w:numFmt w:val="decimal"/>
      <w:lvlText w:val="%1.%2.%3.%4.%5.%6.%7.%8.%9."/>
      <w:lvlJc w:val="left"/>
      <w:pPr>
        <w:ind w:left="4320" w:hanging="1440"/>
      </w:pPr>
      <w:rPr/>
    </w:lvl>
  </w:abstractNum>
  <w:abstractNum w:abstractNumId="2">
    <w:lvl w:ilvl="0">
      <w:start w:val="1"/>
      <w:numFmt w:val="bullet"/>
      <w:lvlText w:val="-"/>
      <w:lvlJc w:val="left"/>
      <w:pPr>
        <w:ind w:left="2160" w:hanging="360"/>
      </w:pPr>
      <w:rPr>
        <w:rFonts w:ascii="Arial" w:cs="Arial" w:eastAsia="Arial" w:hAnsi="Arial"/>
        <w:b w:val="0"/>
        <w:u w:val="none"/>
      </w:rPr>
    </w:lvl>
    <w:lvl w:ilvl="1">
      <w:start w:val="1"/>
      <w:numFmt w:val="bullet"/>
      <w:lvlText w:val="-"/>
      <w:lvlJc w:val="left"/>
      <w:pPr>
        <w:ind w:left="2880" w:hanging="360"/>
      </w:pPr>
      <w:rPr>
        <w:u w:val="none"/>
      </w:rPr>
    </w:lvl>
    <w:lvl w:ilvl="2">
      <w:start w:val="1"/>
      <w:numFmt w:val="bullet"/>
      <w:lvlText w:val="-"/>
      <w:lvlJc w:val="left"/>
      <w:pPr>
        <w:ind w:left="3600" w:hanging="360"/>
      </w:pPr>
      <w:rPr>
        <w:u w:val="none"/>
      </w:rPr>
    </w:lvl>
    <w:lvl w:ilvl="3">
      <w:start w:val="1"/>
      <w:numFmt w:val="bullet"/>
      <w:lvlText w:val="-"/>
      <w:lvlJc w:val="left"/>
      <w:pPr>
        <w:ind w:left="4320" w:hanging="360"/>
      </w:pPr>
      <w:rPr>
        <w:u w:val="none"/>
      </w:rPr>
    </w:lvl>
    <w:lvl w:ilvl="4">
      <w:start w:val="1"/>
      <w:numFmt w:val="bullet"/>
      <w:lvlText w:val="-"/>
      <w:lvlJc w:val="left"/>
      <w:pPr>
        <w:ind w:left="5040" w:hanging="360"/>
      </w:pPr>
      <w:rPr>
        <w:u w:val="none"/>
      </w:rPr>
    </w:lvl>
    <w:lvl w:ilvl="5">
      <w:start w:val="1"/>
      <w:numFmt w:val="bullet"/>
      <w:lvlText w:val="-"/>
      <w:lvlJc w:val="left"/>
      <w:pPr>
        <w:ind w:left="5760" w:hanging="360"/>
      </w:pPr>
      <w:rPr>
        <w:u w:val="none"/>
      </w:rPr>
    </w:lvl>
    <w:lvl w:ilvl="6">
      <w:start w:val="1"/>
      <w:numFmt w:val="bullet"/>
      <w:lvlText w:val="-"/>
      <w:lvlJc w:val="left"/>
      <w:pPr>
        <w:ind w:left="6480" w:hanging="360"/>
      </w:pPr>
      <w:rPr>
        <w:u w:val="none"/>
      </w:rPr>
    </w:lvl>
    <w:lvl w:ilvl="7">
      <w:start w:val="1"/>
      <w:numFmt w:val="bullet"/>
      <w:lvlText w:val="-"/>
      <w:lvlJc w:val="left"/>
      <w:pPr>
        <w:ind w:left="7200" w:hanging="360"/>
      </w:pPr>
      <w:rPr>
        <w:u w:val="none"/>
      </w:rPr>
    </w:lvl>
    <w:lvl w:ilvl="8">
      <w:start w:val="1"/>
      <w:numFmt w:val="bullet"/>
      <w:lvlText w:val="-"/>
      <w:lvlJc w:val="left"/>
      <w:pPr>
        <w:ind w:left="7920" w:hanging="360"/>
      </w:pPr>
      <w:rPr>
        <w:u w:val="none"/>
      </w:rPr>
    </w:lvl>
  </w:abstractNum>
  <w:abstractNum w:abstractNumId="3">
    <w:lvl w:ilvl="0">
      <w:start w:val="1"/>
      <w:numFmt w:val="decimal"/>
      <w:lvlText w:val="%1."/>
      <w:lvlJc w:val="left"/>
      <w:pPr>
        <w:ind w:left="360" w:hanging="360"/>
      </w:pPr>
      <w:rPr>
        <w:u w:val="none"/>
      </w:rPr>
    </w:lvl>
    <w:lvl w:ilvl="1">
      <w:start w:val="1"/>
      <w:numFmt w:val="lowerLetter"/>
      <w:lvlText w:val="%2."/>
      <w:lvlJc w:val="left"/>
      <w:pPr>
        <w:ind w:left="1080" w:hanging="360"/>
      </w:pPr>
      <w:rPr>
        <w:u w:val="none"/>
      </w:rPr>
    </w:lvl>
    <w:lvl w:ilvl="2">
      <w:start w:val="1"/>
      <w:numFmt w:val="lowerRoman"/>
      <w:lvlText w:val="%3."/>
      <w:lvlJc w:val="right"/>
      <w:pPr>
        <w:ind w:left="1800" w:hanging="360"/>
      </w:pPr>
      <w:rPr>
        <w:u w:val="none"/>
      </w:rPr>
    </w:lvl>
    <w:lvl w:ilvl="3">
      <w:start w:val="1"/>
      <w:numFmt w:val="decimal"/>
      <w:lvlText w:val="%4."/>
      <w:lvlJc w:val="left"/>
      <w:pPr>
        <w:ind w:left="2520" w:hanging="360"/>
      </w:pPr>
      <w:rPr>
        <w:u w:val="none"/>
      </w:rPr>
    </w:lvl>
    <w:lvl w:ilvl="4">
      <w:start w:val="1"/>
      <w:numFmt w:val="lowerLetter"/>
      <w:lvlText w:val="%5."/>
      <w:lvlJc w:val="left"/>
      <w:pPr>
        <w:ind w:left="3240" w:hanging="360"/>
      </w:pPr>
      <w:rPr>
        <w:u w:val="none"/>
      </w:rPr>
    </w:lvl>
    <w:lvl w:ilvl="5">
      <w:start w:val="1"/>
      <w:numFmt w:val="lowerRoman"/>
      <w:lvlText w:val="%6."/>
      <w:lvlJc w:val="right"/>
      <w:pPr>
        <w:ind w:left="3960" w:hanging="360"/>
      </w:pPr>
      <w:rPr>
        <w:u w:val="none"/>
      </w:rPr>
    </w:lvl>
    <w:lvl w:ilvl="6">
      <w:start w:val="1"/>
      <w:numFmt w:val="decimal"/>
      <w:lvlText w:val="%7."/>
      <w:lvlJc w:val="left"/>
      <w:pPr>
        <w:ind w:left="4680" w:hanging="360"/>
      </w:pPr>
      <w:rPr>
        <w:u w:val="none"/>
      </w:rPr>
    </w:lvl>
    <w:lvl w:ilvl="7">
      <w:start w:val="1"/>
      <w:numFmt w:val="lowerLetter"/>
      <w:lvlText w:val="%8."/>
      <w:lvlJc w:val="left"/>
      <w:pPr>
        <w:ind w:left="5400" w:hanging="360"/>
      </w:pPr>
      <w:rPr>
        <w:u w:val="none"/>
      </w:rPr>
    </w:lvl>
    <w:lvl w:ilvl="8">
      <w:start w:val="1"/>
      <w:numFmt w:val="lowerRoman"/>
      <w:lvlText w:val="%9."/>
      <w:lvlJc w:val="right"/>
      <w:pPr>
        <w:ind w:left="612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Tahoma" w:cs="Tahoma" w:eastAsia="Tahoma" w:hAnsi="Tahoma"/>
        <w:sz w:val="22"/>
        <w:szCs w:val="22"/>
        <w:lang w:val="fi-FI"/>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71A95"/>
    <w:pPr>
      <w:autoSpaceDE w:val="0"/>
      <w:autoSpaceDN w:val="0"/>
    </w:pPr>
    <w:rPr>
      <w:lang w:bidi="en-US"/>
    </w:rPr>
  </w:style>
  <w:style w:type="paragraph" w:styleId="Heading1">
    <w:name w:val="heading 1"/>
    <w:basedOn w:val="Normal"/>
    <w:next w:val="Normal"/>
    <w:uiPriority w:val="9"/>
    <w:qFormat w:val="1"/>
    <w:pPr>
      <w:keepNext w:val="1"/>
      <w:keepLines w:val="1"/>
      <w:spacing w:after="120" w:before="480"/>
      <w:outlineLvl w:val="0"/>
    </w:pPr>
    <w:rPr>
      <w:b w:val="1"/>
      <w:sz w:val="48"/>
      <w:szCs w:val="48"/>
    </w:rPr>
  </w:style>
  <w:style w:type="paragraph" w:styleId="Heading2">
    <w:name w:val="heading 2"/>
    <w:basedOn w:val="Normal"/>
    <w:next w:val="Normal"/>
    <w:uiPriority w:val="9"/>
    <w:unhideWhenUsed w:val="1"/>
    <w:qFormat w:val="1"/>
    <w:pPr>
      <w:keepNext w:val="1"/>
      <w:keepLines w:val="1"/>
      <w:spacing w:after="80" w:before="360"/>
      <w:outlineLvl w:val="1"/>
    </w:pPr>
    <w:rPr>
      <w:b w:val="1"/>
      <w:sz w:val="36"/>
      <w:szCs w:val="36"/>
    </w:rPr>
  </w:style>
  <w:style w:type="paragraph" w:styleId="Heading3">
    <w:name w:val="heading 3"/>
    <w:basedOn w:val="Normal"/>
    <w:next w:val="Normal"/>
    <w:uiPriority w:val="9"/>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szCs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table" w:styleId="TableNormal1" w:customStyle="1">
    <w:name w:val="Table Normal1"/>
    <w:tblPr>
      <w:tblCellMar>
        <w:top w:w="0.0" w:type="dxa"/>
        <w:left w:w="0.0" w:type="dxa"/>
        <w:bottom w:w="0.0" w:type="dxa"/>
        <w:right w:w="0.0" w:type="dxa"/>
      </w:tblCellMar>
    </w:tblPr>
  </w:style>
  <w:style w:type="paragraph" w:styleId="Header">
    <w:name w:val="header"/>
    <w:basedOn w:val="Normal"/>
    <w:link w:val="Head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HeaderChar" w:customStyle="1">
    <w:name w:val="Header Char"/>
    <w:basedOn w:val="DefaultParagraphFont"/>
    <w:link w:val="Header"/>
    <w:uiPriority w:val="99"/>
    <w:rsid w:val="00671A95"/>
  </w:style>
  <w:style w:type="paragraph" w:styleId="Footer">
    <w:name w:val="footer"/>
    <w:basedOn w:val="Normal"/>
    <w:link w:val="FooterChar"/>
    <w:uiPriority w:val="99"/>
    <w:unhideWhenUsed w:val="1"/>
    <w:rsid w:val="00671A95"/>
    <w:pPr>
      <w:widowControl w:val="1"/>
      <w:tabs>
        <w:tab w:val="center" w:pos="4680"/>
        <w:tab w:val="right" w:pos="9360"/>
      </w:tabs>
      <w:autoSpaceDE w:val="1"/>
      <w:autoSpaceDN w:val="1"/>
    </w:pPr>
    <w:rPr>
      <w:rFonts w:asciiTheme="minorHAnsi" w:cstheme="minorBidi" w:eastAsiaTheme="minorHAnsi" w:hAnsiTheme="minorHAnsi"/>
      <w:lang w:bidi="ar-SA"/>
    </w:rPr>
  </w:style>
  <w:style w:type="character" w:styleId="FooterChar" w:customStyle="1">
    <w:name w:val="Footer Char"/>
    <w:basedOn w:val="DefaultParagraphFont"/>
    <w:link w:val="Footer"/>
    <w:uiPriority w:val="99"/>
    <w:rsid w:val="00671A95"/>
  </w:style>
  <w:style w:type="paragraph" w:styleId="BodyText">
    <w:name w:val="Body Text"/>
    <w:basedOn w:val="Normal"/>
    <w:link w:val="BodyTextChar"/>
    <w:uiPriority w:val="1"/>
    <w:qFormat w:val="1"/>
    <w:rsid w:val="00671A95"/>
  </w:style>
  <w:style w:type="character" w:styleId="BodyTextChar" w:customStyle="1">
    <w:name w:val="Body Text Char"/>
    <w:basedOn w:val="DefaultParagraphFont"/>
    <w:link w:val="BodyText"/>
    <w:uiPriority w:val="1"/>
    <w:rsid w:val="00671A95"/>
    <w:rPr>
      <w:rFonts w:ascii="Tahoma" w:cs="Tahoma" w:eastAsia="Tahoma" w:hAnsi="Tahoma"/>
      <w:lang w:bidi="en-US"/>
    </w:rPr>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paragraph" w:styleId="TOC1">
    <w:name w:val="toc 1"/>
    <w:basedOn w:val="Normal"/>
    <w:next w:val="Normal"/>
    <w:autoRedefine w:val="1"/>
    <w:uiPriority w:val="39"/>
    <w:unhideWhenUsed w:val="1"/>
    <w:rsid w:val="00DB0DF2"/>
    <w:pPr>
      <w:spacing w:after="100"/>
    </w:pPr>
  </w:style>
  <w:style w:type="paragraph" w:styleId="TOC2">
    <w:name w:val="toc 2"/>
    <w:basedOn w:val="Normal"/>
    <w:next w:val="Normal"/>
    <w:autoRedefine w:val="1"/>
    <w:uiPriority w:val="39"/>
    <w:unhideWhenUsed w:val="1"/>
    <w:rsid w:val="00DB0DF2"/>
    <w:pPr>
      <w:spacing w:after="100"/>
      <w:ind w:left="220"/>
    </w:pPr>
  </w:style>
  <w:style w:type="paragraph" w:styleId="TOC3">
    <w:name w:val="toc 3"/>
    <w:basedOn w:val="Normal"/>
    <w:next w:val="Normal"/>
    <w:autoRedefine w:val="1"/>
    <w:uiPriority w:val="39"/>
    <w:unhideWhenUsed w:val="1"/>
    <w:rsid w:val="00DB0DF2"/>
    <w:pPr>
      <w:spacing w:after="100"/>
      <w:ind w:left="440"/>
    </w:pPr>
  </w:style>
  <w:style w:type="character" w:styleId="Hyperlink">
    <w:name w:val="Hyperlink"/>
    <w:basedOn w:val="DefaultParagraphFont"/>
    <w:uiPriority w:val="99"/>
    <w:unhideWhenUsed w:val="1"/>
    <w:rsid w:val="00DB0DF2"/>
    <w:rPr>
      <w:color w:val="0563c1" w:themeColor="hyperlink"/>
      <w:u w:val="single"/>
    </w:rPr>
  </w:style>
  <w:style w:type="paragraph" w:styleId="NoSpacing">
    <w:name w:val="No Spacing"/>
    <w:uiPriority w:val="1"/>
    <w:qFormat w:val="1"/>
    <w:rsid w:val="00D84797"/>
    <w:pPr>
      <w:autoSpaceDE w:val="0"/>
      <w:autoSpaceDN w:val="0"/>
    </w:pPr>
    <w:rPr>
      <w:lang w:bidi="en-US"/>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image" Target="media/image2.png"/><Relationship Id="rId10" Type="http://schemas.openxmlformats.org/officeDocument/2006/relationships/image" Target="media/image6.png"/><Relationship Id="rId13" Type="http://schemas.openxmlformats.org/officeDocument/2006/relationships/image" Target="media/image1.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header" Target="header1.xml"/><Relationship Id="rId14" Type="http://schemas.openxmlformats.org/officeDocument/2006/relationships/hyperlink" Target="http://www.di.unito.it/~marcog/IG/2003/Lezione10.pdf"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jp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Cardo-regular.ttf"/><Relationship Id="rId2" Type="http://schemas.openxmlformats.org/officeDocument/2006/relationships/font" Target="fonts/Cardo-bold.ttf"/><Relationship Id="rId3" Type="http://schemas.openxmlformats.org/officeDocument/2006/relationships/font" Target="fonts/Cardo-italic.ttf"/><Relationship Id="rId4" Type="http://schemas.openxmlformats.org/officeDocument/2006/relationships/font" Target="fonts/Tahoma-regular.ttf"/><Relationship Id="rId5" Type="http://schemas.openxmlformats.org/officeDocument/2006/relationships/font" Target="fonts/Tahoma-bold.ttf"/><Relationship Id="rId6" Type="http://schemas.openxmlformats.org/officeDocument/2006/relationships/font" Target="fonts/CambriaMath-regular.ttf"/></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 Id="rId2" Type="http://schemas.openxmlformats.org/officeDocument/2006/relationships/image" Target="media/image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JV4itmN/LPyZo8NAr41jyYHTKKw==">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2021-04-13T14:32:00Z</dcterms:created>
  <dc:creator>User-ITD</dc:creator>
</cp:coreProperties>
</file>