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EEE45" w14:textId="77777777" w:rsidR="00D53652" w:rsidRPr="007566B0" w:rsidRDefault="00D53652"/>
    <w:p w14:paraId="41B78E67" w14:textId="77777777" w:rsidR="00D53652" w:rsidRPr="007566B0" w:rsidRDefault="00D53652"/>
    <w:p w14:paraId="39DEEE3E" w14:textId="77777777" w:rsidR="00D53652" w:rsidRPr="007566B0" w:rsidRDefault="00D53652"/>
    <w:p w14:paraId="38669EC9" w14:textId="77777777" w:rsidR="00D53652" w:rsidRPr="007566B0" w:rsidRDefault="00D53652"/>
    <w:p w14:paraId="53E64BD3" w14:textId="77777777" w:rsidR="00D53652" w:rsidRPr="007566B0" w:rsidRDefault="00D53652"/>
    <w:p w14:paraId="44F7D071" w14:textId="77777777" w:rsidR="00D53652" w:rsidRPr="007566B0" w:rsidRDefault="00D53652"/>
    <w:p w14:paraId="72046361" w14:textId="77777777" w:rsidR="00D53652" w:rsidRPr="007566B0" w:rsidRDefault="00D53652"/>
    <w:p w14:paraId="2D656265" w14:textId="77777777" w:rsidR="00D53652" w:rsidRPr="007566B0" w:rsidRDefault="006E73C8">
      <w:pPr>
        <w:tabs>
          <w:tab w:val="left" w:pos="6694"/>
        </w:tabs>
        <w:spacing w:before="120" w:line="360" w:lineRule="auto"/>
        <w:jc w:val="center"/>
      </w:pPr>
      <w:r w:rsidRPr="007566B0">
        <w:rPr>
          <w:noProof/>
        </w:rPr>
        <w:drawing>
          <wp:inline distT="114300" distB="114300" distL="114300" distR="114300" wp14:anchorId="1FA93B68" wp14:editId="3A58D5A1">
            <wp:extent cx="2703512" cy="2022725"/>
            <wp:effectExtent l="0" t="0" r="0" b="0"/>
            <wp:docPr id="223" name="image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3512" cy="2022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57C94BC" w14:textId="77777777" w:rsidR="00D53652" w:rsidRPr="007566B0" w:rsidRDefault="00D53652">
      <w:pPr>
        <w:spacing w:before="236" w:line="360" w:lineRule="auto"/>
        <w:ind w:left="319" w:right="315"/>
        <w:jc w:val="center"/>
      </w:pPr>
    </w:p>
    <w:p w14:paraId="3762B42F" w14:textId="27D92ECF" w:rsidR="00D53652" w:rsidRPr="007566B0" w:rsidRDefault="006E73C8">
      <w:pPr>
        <w:spacing w:before="236" w:line="360" w:lineRule="auto"/>
        <w:ind w:left="319" w:right="315"/>
        <w:jc w:val="center"/>
      </w:pPr>
      <w:r w:rsidRPr="007566B0">
        <w:t>Poligoane regulate II</w:t>
      </w:r>
    </w:p>
    <w:p w14:paraId="60A73847" w14:textId="027F0182" w:rsidR="00D53652" w:rsidRPr="007566B0" w:rsidRDefault="006E73C8">
      <w:pPr>
        <w:spacing w:before="236" w:line="360" w:lineRule="auto"/>
        <w:ind w:left="319" w:right="315"/>
        <w:jc w:val="center"/>
      </w:pPr>
      <w:r w:rsidRPr="007566B0">
        <w:t xml:space="preserve">Învățarea conceptelor </w:t>
      </w:r>
      <w:r w:rsidR="007566B0" w:rsidRPr="007566B0">
        <w:t>-</w:t>
      </w:r>
      <w:r w:rsidRPr="007566B0">
        <w:t xml:space="preserve"> poligoane regulate</w:t>
      </w:r>
    </w:p>
    <w:p w14:paraId="0A26E765" w14:textId="77777777" w:rsidR="00D53652" w:rsidRPr="007566B0" w:rsidRDefault="00D53652">
      <w:pPr>
        <w:spacing w:before="236" w:line="360" w:lineRule="auto"/>
        <w:ind w:left="319" w:right="315"/>
        <w:jc w:val="center"/>
      </w:pPr>
    </w:p>
    <w:p w14:paraId="1187BAE0" w14:textId="77777777" w:rsidR="00D53652" w:rsidRPr="007566B0" w:rsidRDefault="00D53652">
      <w:pPr>
        <w:spacing w:before="236" w:line="360" w:lineRule="auto"/>
        <w:ind w:left="319" w:right="315"/>
        <w:jc w:val="center"/>
      </w:pPr>
    </w:p>
    <w:p w14:paraId="1F18EB29" w14:textId="77777777" w:rsidR="00D53652" w:rsidRPr="007566B0" w:rsidRDefault="00D53652">
      <w:pPr>
        <w:spacing w:before="236" w:line="360" w:lineRule="auto"/>
        <w:ind w:left="319" w:right="315"/>
        <w:jc w:val="center"/>
      </w:pPr>
    </w:p>
    <w:p w14:paraId="1A0237D3" w14:textId="77777777" w:rsidR="00D53652" w:rsidRPr="007566B0" w:rsidRDefault="00D53652">
      <w:pPr>
        <w:spacing w:before="236" w:line="360" w:lineRule="auto"/>
        <w:ind w:left="319" w:right="315"/>
        <w:jc w:val="center"/>
      </w:pPr>
    </w:p>
    <w:p w14:paraId="62244868" w14:textId="77777777" w:rsidR="00D53652" w:rsidRPr="007566B0" w:rsidRDefault="00D53652">
      <w:pPr>
        <w:spacing w:before="236" w:line="360" w:lineRule="auto"/>
        <w:ind w:left="319" w:right="315"/>
        <w:jc w:val="center"/>
      </w:pPr>
    </w:p>
    <w:p w14:paraId="24FAA4CF" w14:textId="77777777" w:rsidR="00D53652" w:rsidRPr="007566B0" w:rsidRDefault="006E73C8">
      <w:r w:rsidRPr="007566B0">
        <w:rPr>
          <w:color w:val="000000"/>
        </w:rPr>
        <w:t>Grad școlar: K7/K8</w:t>
      </w:r>
    </w:p>
    <w:p w14:paraId="3E9169AC" w14:textId="77777777" w:rsidR="00D53652" w:rsidRPr="007566B0" w:rsidRDefault="00D53652">
      <w:pPr>
        <w:spacing w:before="236" w:line="360" w:lineRule="auto"/>
        <w:ind w:left="319" w:right="315"/>
        <w:jc w:val="center"/>
      </w:pPr>
    </w:p>
    <w:p w14:paraId="6B8FC878" w14:textId="77777777" w:rsidR="00D53652" w:rsidRPr="007566B0" w:rsidRDefault="006E73C8">
      <w:r w:rsidRPr="007566B0">
        <w:br w:type="page"/>
      </w:r>
    </w:p>
    <w:p w14:paraId="060A8D65" w14:textId="77777777" w:rsidR="00D53652" w:rsidRPr="007566B0" w:rsidRDefault="006E73C8">
      <w:pPr>
        <w:jc w:val="both"/>
        <w:rPr>
          <w:color w:val="222222"/>
          <w:highlight w:val="white"/>
        </w:rPr>
      </w:pPr>
      <w:r w:rsidRPr="007566B0">
        <w:rPr>
          <w:color w:val="222222"/>
          <w:highlight w:val="white"/>
        </w:rPr>
        <w:lastRenderedPageBreak/>
        <w:t>Cuprins</w:t>
      </w:r>
    </w:p>
    <w:p w14:paraId="5DDF2173" w14:textId="77777777" w:rsidR="00D53652" w:rsidRPr="007566B0" w:rsidRDefault="00D53652">
      <w:pPr>
        <w:jc w:val="both"/>
        <w:rPr>
          <w:color w:val="222222"/>
          <w:highlight w:val="white"/>
        </w:rPr>
      </w:pPr>
    </w:p>
    <w:p w14:paraId="541316BD" w14:textId="77777777" w:rsidR="00D53652" w:rsidRPr="007566B0" w:rsidRDefault="00D53652">
      <w:pPr>
        <w:jc w:val="both"/>
        <w:rPr>
          <w:color w:val="222222"/>
          <w:highlight w:val="white"/>
        </w:rPr>
      </w:pPr>
    </w:p>
    <w:sdt>
      <w:sdtPr>
        <w:rPr>
          <w:rFonts w:ascii="Times New Roman" w:eastAsia="Times New Roman" w:hAnsi="Times New Roman" w:cs="Times New Roman"/>
          <w:sz w:val="24"/>
          <w:szCs w:val="24"/>
          <w:lang w:bidi="ar-SA"/>
        </w:rPr>
        <w:id w:val="822469068"/>
        <w:docPartObj>
          <w:docPartGallery w:val="Table of Contents"/>
          <w:docPartUnique/>
        </w:docPartObj>
      </w:sdtPr>
      <w:sdtEndPr>
        <w:rPr>
          <w:lang w:val="it-IT"/>
        </w:rPr>
      </w:sdtEndPr>
      <w:sdtContent>
        <w:p w14:paraId="5B095A55" w14:textId="6C740B64" w:rsidR="00A53730" w:rsidRPr="007566B0" w:rsidRDefault="006E73C8">
          <w:pPr>
            <w:pStyle w:val="TOC2"/>
            <w:tabs>
              <w:tab w:val="right" w:pos="9350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bidi="ar-SA"/>
            </w:rPr>
          </w:pPr>
          <w:r w:rsidRPr="007566B0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566B0">
            <w:rPr>
              <w:rFonts w:ascii="Times New Roman" w:hAnsi="Times New Roman" w:cs="Times New Roman"/>
              <w:sz w:val="24"/>
              <w:szCs w:val="24"/>
            </w:rPr>
            <w:instrText xml:space="preserve"> TOC \h \u \z </w:instrText>
          </w:r>
          <w:r w:rsidRPr="007566B0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25408637" w:history="1">
            <w:r w:rsidR="00A53730" w:rsidRPr="007566B0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Hoctaedrul regulat </w:t>
            </w:r>
          </w:hyperlink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tab/>
          </w:r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fldChar w:fldCharType="begin"/>
          </w:r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instrText xml:space="preserve"> PAGEREF _Toc125408637 \h </w:instrText>
          </w:r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</w:r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fldChar w:fldCharType="separate"/>
          </w:r>
          <w:hyperlink w:anchor="_Toc125408637" w:history="1">
            <w:r w:rsidR="00A53730" w:rsidRPr="007566B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</w:hyperlink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fldChar w:fldCharType="end"/>
          </w:r>
        </w:p>
        <w:p w14:paraId="10DB6545" w14:textId="31951227" w:rsidR="00A53730" w:rsidRPr="007566B0" w:rsidRDefault="00000000">
          <w:pPr>
            <w:pStyle w:val="TOC3"/>
            <w:tabs>
              <w:tab w:val="right" w:pos="9350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bidi="ar-SA"/>
            </w:rPr>
          </w:pPr>
          <w:hyperlink w:anchor="_Toc125408638" w:history="1">
            <w:r w:rsidR="00A53730" w:rsidRPr="007566B0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 xml:space="preserve">Volumul </w:t>
            </w:r>
          </w:hyperlink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tab/>
          </w:r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fldChar w:fldCharType="begin"/>
          </w:r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instrText xml:space="preserve"> PAGEREF _Toc125408638 \h </w:instrText>
          </w:r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</w:r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fldChar w:fldCharType="separate"/>
          </w:r>
          <w:hyperlink w:anchor="_Toc125408638" w:history="1">
            <w:r w:rsidR="00A53730" w:rsidRPr="007566B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</w:hyperlink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fldChar w:fldCharType="end"/>
          </w:r>
        </w:p>
        <w:p w14:paraId="4BC8BB3E" w14:textId="65FF7ECC" w:rsidR="00A53730" w:rsidRPr="007566B0" w:rsidRDefault="00000000">
          <w:pPr>
            <w:pStyle w:val="TOC3"/>
            <w:tabs>
              <w:tab w:val="right" w:pos="9350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bidi="ar-SA"/>
            </w:rPr>
          </w:pPr>
          <w:hyperlink w:anchor="_Toc125408639" w:history="1">
            <w:r w:rsidR="00A53730" w:rsidRPr="007566B0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 xml:space="preserve">Suprafata totala </w:t>
            </w:r>
          </w:hyperlink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tab/>
          </w:r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fldChar w:fldCharType="begin"/>
          </w:r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instrText xml:space="preserve"> PAGEREF _Toc125408639 \h </w:instrText>
          </w:r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</w:r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fldChar w:fldCharType="separate"/>
          </w:r>
          <w:hyperlink w:anchor="_Toc125408639" w:history="1">
            <w:r w:rsidR="00A53730" w:rsidRPr="007566B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</w:hyperlink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fldChar w:fldCharType="end"/>
          </w:r>
        </w:p>
        <w:p w14:paraId="6EC415AF" w14:textId="103261B0" w:rsidR="00A53730" w:rsidRPr="007566B0" w:rsidRDefault="00000000">
          <w:pPr>
            <w:pStyle w:val="TOC2"/>
            <w:tabs>
              <w:tab w:val="right" w:pos="9350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bidi="ar-SA"/>
            </w:rPr>
          </w:pPr>
          <w:hyperlink w:anchor="_Toc125408640" w:history="1">
            <w:r w:rsidR="00A53730" w:rsidRPr="007566B0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Dodecaedron obișnuit </w:t>
            </w:r>
          </w:hyperlink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tab/>
          </w:r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fldChar w:fldCharType="begin"/>
          </w:r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instrText xml:space="preserve"> PAGEREF _Toc125408640 \h </w:instrText>
          </w:r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</w:r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fldChar w:fldCharType="separate"/>
          </w:r>
          <w:hyperlink w:anchor="_Toc125408640" w:history="1">
            <w:r w:rsidR="00A53730" w:rsidRPr="007566B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</w:hyperlink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fldChar w:fldCharType="end"/>
          </w:r>
        </w:p>
        <w:p w14:paraId="7380C472" w14:textId="07CEDD71" w:rsidR="00A53730" w:rsidRPr="007566B0" w:rsidRDefault="00000000">
          <w:pPr>
            <w:pStyle w:val="TOC3"/>
            <w:tabs>
              <w:tab w:val="right" w:pos="9350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bidi="ar-SA"/>
            </w:rPr>
          </w:pPr>
          <w:hyperlink w:anchor="_Toc125408641" w:history="1">
            <w:r w:rsidR="00A53730" w:rsidRPr="007566B0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 xml:space="preserve">Volumul </w:t>
            </w:r>
          </w:hyperlink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tab/>
          </w:r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fldChar w:fldCharType="begin"/>
          </w:r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instrText xml:space="preserve"> PAGEREF _Toc125408641 \h </w:instrText>
          </w:r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</w:r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fldChar w:fldCharType="separate"/>
          </w:r>
          <w:hyperlink w:anchor="_Toc125408641" w:history="1">
            <w:r w:rsidR="00A53730" w:rsidRPr="007566B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</w:hyperlink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fldChar w:fldCharType="end"/>
          </w:r>
        </w:p>
        <w:p w14:paraId="2DFD3C95" w14:textId="7E2FA7DA" w:rsidR="00A53730" w:rsidRPr="007566B0" w:rsidRDefault="00000000">
          <w:pPr>
            <w:pStyle w:val="TOC3"/>
            <w:tabs>
              <w:tab w:val="right" w:pos="9350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bidi="ar-SA"/>
            </w:rPr>
          </w:pPr>
          <w:hyperlink w:anchor="_Toc125408642" w:history="1">
            <w:r w:rsidR="00A53730" w:rsidRPr="007566B0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 xml:space="preserve">Suprafata totala </w:t>
            </w:r>
          </w:hyperlink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tab/>
          </w:r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fldChar w:fldCharType="begin"/>
          </w:r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instrText xml:space="preserve"> PAGEREF _Toc125408642 \h </w:instrText>
          </w:r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</w:r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fldChar w:fldCharType="separate"/>
          </w:r>
          <w:hyperlink w:anchor="_Toc125408642" w:history="1">
            <w:r w:rsidR="00A53730" w:rsidRPr="007566B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</w:hyperlink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fldChar w:fldCharType="end"/>
          </w:r>
        </w:p>
        <w:p w14:paraId="6709DAA5" w14:textId="349E0491" w:rsidR="00A53730" w:rsidRPr="007566B0" w:rsidRDefault="00000000">
          <w:pPr>
            <w:pStyle w:val="TOC2"/>
            <w:tabs>
              <w:tab w:val="right" w:pos="9350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bidi="ar-SA"/>
            </w:rPr>
          </w:pPr>
          <w:hyperlink w:anchor="_Toc125408643" w:history="1">
            <w:r w:rsidR="00A53730" w:rsidRPr="007566B0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Icosaedrul obișnuit </w:t>
            </w:r>
          </w:hyperlink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tab/>
          </w:r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fldChar w:fldCharType="begin"/>
          </w:r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instrText xml:space="preserve"> PAGEREF _Toc125408643 \h </w:instrText>
          </w:r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</w:r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fldChar w:fldCharType="separate"/>
          </w:r>
          <w:hyperlink w:anchor="_Toc125408643" w:history="1">
            <w:r w:rsidR="00A53730" w:rsidRPr="007566B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</w:hyperlink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fldChar w:fldCharType="end"/>
          </w:r>
        </w:p>
        <w:p w14:paraId="0015E6D4" w14:textId="6F4DABFB" w:rsidR="00A53730" w:rsidRPr="007566B0" w:rsidRDefault="00000000">
          <w:pPr>
            <w:pStyle w:val="TOC3"/>
            <w:tabs>
              <w:tab w:val="right" w:pos="9350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bidi="ar-SA"/>
            </w:rPr>
          </w:pPr>
          <w:hyperlink w:anchor="_Toc125408644" w:history="1">
            <w:r w:rsidR="00A53730" w:rsidRPr="007566B0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 xml:space="preserve">Volumul </w:t>
            </w:r>
          </w:hyperlink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tab/>
          </w:r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fldChar w:fldCharType="begin"/>
          </w:r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instrText xml:space="preserve"> PAGEREF _Toc125408644 \h </w:instrText>
          </w:r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</w:r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fldChar w:fldCharType="separate"/>
          </w:r>
          <w:hyperlink w:anchor="_Toc125408644" w:history="1">
            <w:r w:rsidR="00A53730" w:rsidRPr="007566B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</w:hyperlink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fldChar w:fldCharType="end"/>
          </w:r>
        </w:p>
        <w:p w14:paraId="6345024B" w14:textId="4CBF6391" w:rsidR="00A53730" w:rsidRPr="007566B0" w:rsidRDefault="00000000">
          <w:pPr>
            <w:pStyle w:val="TOC3"/>
            <w:tabs>
              <w:tab w:val="right" w:pos="9350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bidi="ar-SA"/>
            </w:rPr>
          </w:pPr>
          <w:hyperlink w:anchor="_Toc125408645" w:history="1">
            <w:r w:rsidR="00A53730" w:rsidRPr="007566B0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 xml:space="preserve">Suprafata totala </w:t>
            </w:r>
          </w:hyperlink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tab/>
          </w:r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fldChar w:fldCharType="begin"/>
          </w:r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instrText xml:space="preserve"> PAGEREF _Toc125408645 \h </w:instrText>
          </w:r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</w:r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fldChar w:fldCharType="separate"/>
          </w:r>
          <w:hyperlink w:anchor="_Toc125408645" w:history="1">
            <w:r w:rsidR="00A53730" w:rsidRPr="007566B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</w:hyperlink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fldChar w:fldCharType="end"/>
          </w:r>
        </w:p>
        <w:p w14:paraId="6975E8B0" w14:textId="4894E844" w:rsidR="00A53730" w:rsidRPr="007566B0" w:rsidRDefault="00000000">
          <w:pPr>
            <w:pStyle w:val="TOC1"/>
            <w:tabs>
              <w:tab w:val="right" w:pos="9350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bidi="ar-SA"/>
            </w:rPr>
          </w:pPr>
          <w:hyperlink w:anchor="_Toc125408646" w:history="1">
            <w:r w:rsidR="00A53730" w:rsidRPr="007566B0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Probleme rezolvate </w:t>
            </w:r>
          </w:hyperlink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tab/>
          </w:r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fldChar w:fldCharType="begin"/>
          </w:r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instrText xml:space="preserve"> PAGEREF _Toc125408646 \h </w:instrText>
          </w:r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</w:r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fldChar w:fldCharType="separate"/>
          </w:r>
          <w:hyperlink w:anchor="_Toc125408646" w:history="1">
            <w:r w:rsidR="00A53730" w:rsidRPr="007566B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</w:hyperlink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fldChar w:fldCharType="end"/>
          </w:r>
        </w:p>
        <w:p w14:paraId="6B6C8F90" w14:textId="4070A987" w:rsidR="00A53730" w:rsidRPr="007566B0" w:rsidRDefault="00000000">
          <w:pPr>
            <w:pStyle w:val="TOC1"/>
            <w:tabs>
              <w:tab w:val="right" w:pos="9350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bidi="ar-SA"/>
            </w:rPr>
          </w:pPr>
          <w:hyperlink w:anchor="_Toc125408647" w:history="1">
            <w:r w:rsidR="00A53730" w:rsidRPr="007566B0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Exercițiul de evaluare națională </w:t>
            </w:r>
          </w:hyperlink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tab/>
          </w:r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fldChar w:fldCharType="begin"/>
          </w:r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instrText xml:space="preserve"> PAGEREF _Toc125408647 \h </w:instrText>
          </w:r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</w:r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fldChar w:fldCharType="separate"/>
          </w:r>
          <w:hyperlink w:anchor="_Toc125408647" w:history="1">
            <w:r w:rsidR="00A53730" w:rsidRPr="007566B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</w:hyperlink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fldChar w:fldCharType="end"/>
          </w:r>
        </w:p>
        <w:p w14:paraId="3ECC692B" w14:textId="6E5E53C6" w:rsidR="00A53730" w:rsidRPr="007566B0" w:rsidRDefault="00000000">
          <w:pPr>
            <w:pStyle w:val="TOC1"/>
            <w:tabs>
              <w:tab w:val="right" w:pos="9350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bidi="ar-SA"/>
            </w:rPr>
          </w:pPr>
          <w:hyperlink w:anchor="_Toc125408648" w:history="1">
            <w:r w:rsidR="00A53730" w:rsidRPr="007566B0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szCs w:val="24"/>
                <w:lang w:val="it-IT"/>
              </w:rPr>
              <w:t xml:space="preserve">Referințe </w:t>
            </w:r>
          </w:hyperlink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tab/>
          </w:r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fldChar w:fldCharType="begin"/>
          </w:r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instrText xml:space="preserve"> PAGEREF _Toc125408648 \h </w:instrText>
          </w:r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</w:r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fldChar w:fldCharType="separate"/>
          </w:r>
          <w:hyperlink w:anchor="_Toc125408648" w:history="1">
            <w:r w:rsidR="00A53730" w:rsidRPr="007566B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</w:hyperlink>
          <w:r w:rsidR="00A53730" w:rsidRPr="007566B0">
            <w:rPr>
              <w:rFonts w:ascii="Times New Roman" w:hAnsi="Times New Roman" w:cs="Times New Roman"/>
              <w:noProof/>
              <w:webHidden/>
              <w:sz w:val="24"/>
              <w:szCs w:val="24"/>
            </w:rPr>
            <w:fldChar w:fldCharType="end"/>
          </w:r>
        </w:p>
        <w:p w14:paraId="5E2886C1" w14:textId="3CDAF5EC" w:rsidR="00D53652" w:rsidRPr="007566B0" w:rsidRDefault="006E73C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50"/>
            </w:tabs>
            <w:spacing w:after="100"/>
            <w:rPr>
              <w:rFonts w:eastAsia="Calibri"/>
              <w:color w:val="000000"/>
            </w:rPr>
          </w:pPr>
          <w:r w:rsidRPr="007566B0">
            <w:fldChar w:fldCharType="end"/>
          </w:r>
        </w:p>
      </w:sdtContent>
    </w:sdt>
    <w:p w14:paraId="53C67AE9" w14:textId="77777777" w:rsidR="00D53652" w:rsidRPr="007566B0" w:rsidRDefault="006E73C8">
      <w:pPr>
        <w:rPr>
          <w:color w:val="222222"/>
          <w:highlight w:val="white"/>
        </w:rPr>
      </w:pPr>
      <w:r w:rsidRPr="007566B0">
        <w:br w:type="page"/>
      </w:r>
    </w:p>
    <w:p w14:paraId="6580C12F" w14:textId="77777777" w:rsidR="007566B0" w:rsidRDefault="007566B0">
      <w:pPr>
        <w:pStyle w:val="Heading2"/>
        <w:rPr>
          <w:rFonts w:ascii="Times New Roman" w:eastAsia="Times New Roman" w:hAnsi="Times New Roman" w:cs="Times New Roman"/>
          <w:sz w:val="24"/>
          <w:szCs w:val="24"/>
        </w:rPr>
      </w:pPr>
      <w:bookmarkStart w:id="0" w:name="_Toc125408637"/>
    </w:p>
    <w:p w14:paraId="72F6A531" w14:textId="731E1E63" w:rsidR="00D53652" w:rsidRPr="007566B0" w:rsidRDefault="006E73C8">
      <w:pPr>
        <w:pStyle w:val="Heading2"/>
        <w:rPr>
          <w:rFonts w:ascii="Times New Roman" w:eastAsia="Times New Roman" w:hAnsi="Times New Roman" w:cs="Times New Roman"/>
          <w:sz w:val="24"/>
          <w:szCs w:val="24"/>
        </w:rPr>
      </w:pPr>
      <w:r w:rsidRPr="007566B0">
        <w:rPr>
          <w:rFonts w:ascii="Times New Roman" w:eastAsia="Times New Roman" w:hAnsi="Times New Roman" w:cs="Times New Roman"/>
          <w:sz w:val="24"/>
          <w:szCs w:val="24"/>
        </w:rPr>
        <w:t xml:space="preserve">Hoctaedru </w:t>
      </w:r>
      <w:bookmarkEnd w:id="0"/>
      <w:r w:rsidRPr="007566B0">
        <w:rPr>
          <w:rFonts w:ascii="Times New Roman" w:eastAsia="Times New Roman" w:hAnsi="Times New Roman" w:cs="Times New Roman"/>
          <w:sz w:val="24"/>
          <w:szCs w:val="24"/>
        </w:rPr>
        <w:t xml:space="preserve">regulat </w:t>
      </w:r>
    </w:p>
    <w:p w14:paraId="7B2C4840" w14:textId="77777777" w:rsidR="00D53652" w:rsidRPr="007566B0" w:rsidRDefault="00D53652"/>
    <w:p w14:paraId="6CDCBE67" w14:textId="77777777" w:rsidR="00D53652" w:rsidRPr="007566B0" w:rsidRDefault="006E73C8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 w:rsidRPr="007566B0">
        <w:rPr>
          <w:color w:val="000000"/>
        </w:rPr>
        <w:t>Hoctaedrul obișnuit este un poliedru format din 6 vârfuri, 12 muchii și 8 fețe formate din triunghiuri echilaterale egale între ele și unghiuri diedrice egale cu 109°47'.</w:t>
      </w:r>
    </w:p>
    <w:p w14:paraId="6B8158B2" w14:textId="77777777" w:rsidR="00D53652" w:rsidRPr="007566B0" w:rsidRDefault="006E73C8">
      <w:pPr>
        <w:pStyle w:val="Heading3"/>
        <w:rPr>
          <w:sz w:val="24"/>
          <w:szCs w:val="24"/>
        </w:rPr>
      </w:pPr>
      <w:bookmarkStart w:id="1" w:name="_Toc125408638"/>
      <w:r w:rsidRPr="007566B0">
        <w:rPr>
          <w:sz w:val="24"/>
          <w:szCs w:val="24"/>
        </w:rPr>
        <w:t>Volum</w:t>
      </w:r>
      <w:bookmarkEnd w:id="1"/>
    </w:p>
    <w:p w14:paraId="5C34986D" w14:textId="77777777" w:rsidR="00D53652" w:rsidRPr="007566B0" w:rsidRDefault="006E73C8">
      <w:pPr>
        <w:jc w:val="center"/>
        <w:rPr>
          <w:rFonts w:eastAsia="Cambria Math"/>
          <w:color w:val="000000"/>
        </w:rPr>
      </w:pPr>
      <m:oMathPara>
        <m:oMath>
          <m:r>
            <w:rPr>
              <w:rFonts w:ascii="Cambria Math" w:eastAsia="Cambria Math" w:hAnsi="Cambria Math"/>
              <w:color w:val="000000"/>
            </w:rPr>
            <m:t>V=</m:t>
          </m:r>
          <m:f>
            <m:fPr>
              <m:ctrlPr>
                <w:rPr>
                  <w:rFonts w:ascii="Cambria Math" w:eastAsia="Cambria Math" w:hAnsi="Cambria Math"/>
                  <w:color w:val="000000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Cambria Math" w:hAnsi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/>
                      <w:color w:val="000000"/>
                    </w:rPr>
                    <m:t>2</m:t>
                  </m:r>
                </m:e>
              </m:rad>
            </m:num>
            <m:den>
              <m:r>
                <w:rPr>
                  <w:rFonts w:ascii="Cambria Math" w:eastAsia="Cambria Math" w:hAnsi="Cambria Math"/>
                  <w:color w:val="000000"/>
                </w:rPr>
                <m:t>3</m:t>
              </m:r>
            </m:den>
          </m:f>
          <m:r>
            <w:rPr>
              <w:rFonts w:ascii="Cambria Math" w:eastAsia="Cambria Math" w:hAnsi="Cambria Math"/>
              <w:color w:val="000000"/>
            </w:rPr>
            <m:t>*</m:t>
          </m:r>
          <m:sSup>
            <m:sSupPr>
              <m:ctrlPr>
                <w:rPr>
                  <w:rFonts w:ascii="Cambria Math" w:eastAsia="Cambria Math" w:hAnsi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/>
                  <w:color w:val="000000"/>
                </w:rPr>
                <m:t>3</m:t>
              </m:r>
            </m:sup>
          </m:sSup>
        </m:oMath>
      </m:oMathPara>
    </w:p>
    <w:p w14:paraId="68C87FDC" w14:textId="77777777" w:rsidR="00D53652" w:rsidRPr="007566B0" w:rsidRDefault="00D5365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</w:p>
    <w:p w14:paraId="6EDE1B32" w14:textId="77777777" w:rsidR="00D53652" w:rsidRPr="007566B0" w:rsidRDefault="006E73C8">
      <w:pPr>
        <w:jc w:val="center"/>
        <w:rPr>
          <w:rFonts w:eastAsia="Cambria Math"/>
          <w:color w:val="000000"/>
        </w:rPr>
      </w:pPr>
      <m:oMathPara>
        <m:oMath>
          <m:r>
            <w:rPr>
              <w:rFonts w:ascii="Cambria Math" w:eastAsia="Cambria Math" w:hAnsi="Cambria Math"/>
              <w:color w:val="000000"/>
            </w:rPr>
            <m:t>L=</m:t>
          </m:r>
          <m:rad>
            <m:radPr>
              <m:ctrlPr>
                <w:rPr>
                  <w:rFonts w:ascii="Cambria Math" w:eastAsia="Cambria Math" w:hAnsi="Cambria Math"/>
                  <w:color w:val="000000"/>
                </w:rPr>
              </m:ctrlPr>
            </m:radPr>
            <m:deg>
              <m:r>
                <w:rPr>
                  <w:rFonts w:ascii="Cambria Math" w:eastAsia="Cambria Math" w:hAnsi="Cambria Math"/>
                  <w:color w:val="000000"/>
                </w:rPr>
                <m:t>3</m:t>
              </m:r>
            </m:deg>
            <m:e>
              <m:r>
                <w:rPr>
                  <w:rFonts w:ascii="Cambria Math" w:eastAsia="Cambria Math" w:hAnsi="Cambria Math"/>
                  <w:color w:val="000000"/>
                </w:rPr>
                <m:t>V*</m:t>
              </m:r>
              <m:f>
                <m:fPr>
                  <m:ctrlPr>
                    <w:rPr>
                      <w:rFonts w:ascii="Cambria Math" w:eastAsia="Cambria Math" w:hAnsi="Cambria Math"/>
                      <w:color w:val="000000"/>
                    </w:rPr>
                  </m:ctrlPr>
                </m:fPr>
                <m:num>
                  <m:r>
                    <w:rPr>
                      <w:rFonts w:ascii="Cambria Math" w:eastAsia="Cambria Math" w:hAnsi="Cambria Math"/>
                      <w:color w:val="000000"/>
                    </w:rPr>
                    <m:t>3*</m:t>
                  </m:r>
                  <m:rad>
                    <m:radPr>
                      <m:degHide m:val="1"/>
                      <m:ctrlPr>
                        <w:rPr>
                          <w:rFonts w:ascii="Cambria Math" w:eastAsia="Cambria Math" w:hAnsi="Cambria Math"/>
                          <w:color w:val="00000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mbria Math" w:hAnsi="Cambria Math"/>
                          <w:color w:val="000000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eastAsia="Cambria Math" w:hAnsi="Cambria Math"/>
                      <w:color w:val="000000"/>
                    </w:rPr>
                    <m:t>2</m:t>
                  </m:r>
                </m:den>
              </m:f>
            </m:e>
          </m:rad>
        </m:oMath>
      </m:oMathPara>
    </w:p>
    <w:p w14:paraId="59C64C2B" w14:textId="77777777" w:rsidR="00D53652" w:rsidRPr="007566B0" w:rsidRDefault="006E73C8">
      <w:pPr>
        <w:pStyle w:val="Heading3"/>
        <w:rPr>
          <w:sz w:val="24"/>
          <w:szCs w:val="24"/>
        </w:rPr>
      </w:pPr>
      <w:bookmarkStart w:id="2" w:name="_Toc125408639"/>
      <w:r w:rsidRPr="007566B0">
        <w:rPr>
          <w:sz w:val="24"/>
          <w:szCs w:val="24"/>
        </w:rPr>
        <w:t>Suprafata totala</w:t>
      </w:r>
      <w:bookmarkEnd w:id="2"/>
    </w:p>
    <w:p w14:paraId="2764E2F7" w14:textId="77777777" w:rsidR="00D53652" w:rsidRPr="007566B0" w:rsidRDefault="00D53652"/>
    <w:p w14:paraId="6463F34C" w14:textId="77777777" w:rsidR="00D53652" w:rsidRPr="007566B0" w:rsidRDefault="00000000">
      <w:pPr>
        <w:jc w:val="center"/>
        <w:rPr>
          <w:rFonts w:eastAsia="Cambria Math"/>
          <w:color w:val="000000"/>
        </w:rPr>
      </w:pPr>
      <m:oMathPara>
        <m:oMath>
          <m:sSub>
            <m:sSubPr>
              <m:ctrlPr>
                <w:rPr>
                  <w:rFonts w:ascii="Cambria Math" w:eastAsia="Cambria Math" w:hAnsi="Cambria Math"/>
                  <w:color w:val="000000"/>
                </w:rPr>
              </m:ctrlPr>
            </m:sSubPr>
            <m:e>
              <m:r>
                <w:rPr>
                  <w:rFonts w:ascii="Cambria Math" w:eastAsia="Cambria Math" w:hAnsi="Cambria Math"/>
                  <w:color w:val="000000"/>
                </w:rPr>
                <m:t>S</m:t>
              </m:r>
            </m:e>
            <m:sub>
              <m:r>
                <w:rPr>
                  <w:rFonts w:ascii="Cambria Math" w:eastAsia="Cambria Math" w:hAnsi="Cambria Math"/>
                  <w:color w:val="000000"/>
                </w:rPr>
                <m:t>tot</m:t>
              </m:r>
            </m:sub>
          </m:sSub>
          <m:r>
            <w:rPr>
              <w:rFonts w:ascii="Cambria Math" w:eastAsia="Cambria Math" w:hAnsi="Cambria Math"/>
              <w:color w:val="000000"/>
            </w:rPr>
            <m:t>=2*</m:t>
          </m:r>
          <m:rad>
            <m:radPr>
              <m:degHide m:val="1"/>
              <m:ctrlPr>
                <w:rPr>
                  <w:rFonts w:ascii="Cambria Math" w:eastAsia="Cambria Math" w:hAnsi="Cambria Math"/>
                  <w:color w:val="000000"/>
                </w:rPr>
              </m:ctrlPr>
            </m:radPr>
            <m:deg/>
            <m:e>
              <m:r>
                <w:rPr>
                  <w:rFonts w:ascii="Cambria Math" w:eastAsia="Cambria Math" w:hAnsi="Cambria Math"/>
                  <w:color w:val="000000"/>
                </w:rPr>
                <m:t>3</m:t>
              </m:r>
            </m:e>
          </m:rad>
          <m:sSup>
            <m:sSupPr>
              <m:ctrlPr>
                <w:rPr>
                  <w:rFonts w:ascii="Cambria Math" w:eastAsia="Cambria Math" w:hAnsi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/>
                  <w:color w:val="000000"/>
                </w:rPr>
                <m:t>*L</m:t>
              </m:r>
            </m:e>
            <m:sup>
              <m:r>
                <w:rPr>
                  <w:rFonts w:ascii="Cambria Math" w:eastAsia="Cambria Math" w:hAnsi="Cambria Math"/>
                  <w:color w:val="000000"/>
                </w:rPr>
                <m:t>2</m:t>
              </m:r>
            </m:sup>
          </m:sSup>
        </m:oMath>
      </m:oMathPara>
    </w:p>
    <w:p w14:paraId="69799515" w14:textId="77777777" w:rsidR="00D53652" w:rsidRPr="007566B0" w:rsidRDefault="006E73C8">
      <w:pPr>
        <w:jc w:val="center"/>
        <w:rPr>
          <w:rFonts w:eastAsia="Cambria Math"/>
          <w:color w:val="000000"/>
        </w:rPr>
      </w:pPr>
      <w:r w:rsidRPr="007566B0">
        <w:rPr>
          <w:color w:val="000000"/>
        </w:rPr>
        <w:tab/>
      </w:r>
      <w:r w:rsidRPr="007566B0">
        <w:rPr>
          <w:color w:val="000000"/>
        </w:rPr>
        <w:tab/>
      </w:r>
      <w:r w:rsidRPr="007566B0">
        <w:rPr>
          <w:color w:val="000000"/>
        </w:rPr>
        <w:tab/>
      </w:r>
      <w:r w:rsidRPr="007566B0">
        <w:rPr>
          <w:color w:val="000000"/>
        </w:rPr>
        <w:tab/>
      </w:r>
      <w:r w:rsidRPr="007566B0">
        <w:rPr>
          <w:color w:val="000000"/>
        </w:rPr>
        <w:tab/>
      </w:r>
      <w:r w:rsidRPr="007566B0">
        <w:rPr>
          <w:rFonts w:eastAsia="Cambria Math"/>
          <w:i/>
          <w:color w:val="000000"/>
        </w:rPr>
        <w:br/>
      </w:r>
      <m:oMathPara>
        <m:oMath>
          <m:r>
            <w:rPr>
              <w:rFonts w:ascii="Cambria Math" w:eastAsia="Cambria Math" w:hAnsi="Cambria Math"/>
              <w:color w:val="000000"/>
            </w:rPr>
            <m:t>L=</m:t>
          </m:r>
          <m:rad>
            <m:radPr>
              <m:degHide m:val="1"/>
              <m:ctrlPr>
                <w:rPr>
                  <w:rFonts w:ascii="Cambria Math" w:eastAsia="Cambria Math" w:hAnsi="Cambria Math"/>
                  <w:color w:val="000000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mbria Math" w:hAnsi="Cambria Math"/>
                      <w:color w:val="00000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mbria Math" w:hAnsi="Cambria Math"/>
                          <w:color w:val="000000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/>
                          <w:color w:val="000000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color w:val="000000"/>
                        </w:rPr>
                        <m:t>tot</m:t>
                      </m:r>
                    </m:sub>
                  </m:sSub>
                </m:num>
                <m:den>
                  <m:r>
                    <w:rPr>
                      <w:rFonts w:ascii="Cambria Math" w:eastAsia="Cambria Math" w:hAnsi="Cambria Math"/>
                      <w:color w:val="000000"/>
                    </w:rPr>
                    <m:t>2*</m:t>
                  </m:r>
                  <m:rad>
                    <m:radPr>
                      <m:degHide m:val="1"/>
                      <m:ctrlPr>
                        <w:rPr>
                          <w:rFonts w:ascii="Cambria Math" w:eastAsia="Cambria Math" w:hAnsi="Cambria Math"/>
                          <w:color w:val="00000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mbria Math" w:hAnsi="Cambria Math"/>
                          <w:color w:val="000000"/>
                        </w:rPr>
                        <m:t>3</m:t>
                      </m:r>
                    </m:e>
                  </m:rad>
                </m:den>
              </m:f>
            </m:e>
          </m:rad>
        </m:oMath>
      </m:oMathPara>
    </w:p>
    <w:p w14:paraId="785924BC" w14:textId="77777777" w:rsidR="00D53652" w:rsidRPr="007566B0" w:rsidRDefault="00D53652"/>
    <w:p w14:paraId="0EE345E6" w14:textId="77777777" w:rsidR="00D53652" w:rsidRPr="007566B0" w:rsidRDefault="006E73C8">
      <w:pPr>
        <w:pStyle w:val="Heading2"/>
        <w:rPr>
          <w:rFonts w:ascii="Times New Roman" w:eastAsia="Times New Roman" w:hAnsi="Times New Roman" w:cs="Times New Roman"/>
          <w:sz w:val="24"/>
          <w:szCs w:val="24"/>
        </w:rPr>
      </w:pPr>
      <w:bookmarkStart w:id="3" w:name="_Toc125408640"/>
      <w:r w:rsidRPr="007566B0">
        <w:rPr>
          <w:rFonts w:ascii="Times New Roman" w:eastAsia="Times New Roman" w:hAnsi="Times New Roman" w:cs="Times New Roman"/>
          <w:sz w:val="24"/>
          <w:szCs w:val="24"/>
        </w:rPr>
        <w:t xml:space="preserve">Dodecaedron </w:t>
      </w:r>
      <w:bookmarkEnd w:id="3"/>
      <w:r w:rsidRPr="007566B0">
        <w:rPr>
          <w:rFonts w:ascii="Times New Roman" w:eastAsia="Times New Roman" w:hAnsi="Times New Roman" w:cs="Times New Roman"/>
          <w:sz w:val="24"/>
          <w:szCs w:val="24"/>
        </w:rPr>
        <w:t xml:space="preserve">obișnuit </w:t>
      </w:r>
    </w:p>
    <w:p w14:paraId="3FFD36F0" w14:textId="77777777" w:rsidR="00D53652" w:rsidRPr="007566B0" w:rsidRDefault="00D53652"/>
    <w:p w14:paraId="7031595F" w14:textId="77777777" w:rsidR="00D53652" w:rsidRPr="007566B0" w:rsidRDefault="006E73C8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 w:rsidRPr="007566B0">
        <w:rPr>
          <w:color w:val="000000"/>
        </w:rPr>
        <w:t>Dodecaedrul regulat este un poliedru format din 20 de vârfuri, 30 de muchii și 12 fețe formate din pentagon regulat egal între ele și unghiuri diedrice egale cu 116°55'.</w:t>
      </w:r>
    </w:p>
    <w:p w14:paraId="303E7697" w14:textId="77777777" w:rsidR="00D53652" w:rsidRPr="007566B0" w:rsidRDefault="006E73C8">
      <w:pPr>
        <w:pStyle w:val="Heading3"/>
        <w:rPr>
          <w:sz w:val="24"/>
          <w:szCs w:val="24"/>
        </w:rPr>
      </w:pPr>
      <w:bookmarkStart w:id="4" w:name="_Toc125408641"/>
      <w:r w:rsidRPr="007566B0">
        <w:rPr>
          <w:sz w:val="24"/>
          <w:szCs w:val="24"/>
        </w:rPr>
        <w:t>Volum</w:t>
      </w:r>
      <w:bookmarkEnd w:id="4"/>
    </w:p>
    <w:p w14:paraId="67585A0B" w14:textId="77777777" w:rsidR="00D53652" w:rsidRPr="007566B0" w:rsidRDefault="006E73C8">
      <w:pPr>
        <w:jc w:val="center"/>
        <w:rPr>
          <w:rFonts w:eastAsia="Cambria Math"/>
          <w:color w:val="000000"/>
        </w:rPr>
      </w:pPr>
      <m:oMathPara>
        <m:oMath>
          <m:r>
            <w:rPr>
              <w:rFonts w:ascii="Cambria Math" w:eastAsia="Cambria Math" w:hAnsi="Cambria Math"/>
              <w:color w:val="000000"/>
            </w:rPr>
            <m:t>V=</m:t>
          </m:r>
          <m:f>
            <m:fPr>
              <m:ctrlPr>
                <w:rPr>
                  <w:rFonts w:ascii="Cambria Math" w:eastAsia="Cambria Math" w:hAnsi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/>
                  <w:color w:val="000000"/>
                </w:rPr>
                <m:t>15+7*</m:t>
              </m:r>
              <m:rad>
                <m:radPr>
                  <m:degHide m:val="1"/>
                  <m:ctrlPr>
                    <w:rPr>
                      <w:rFonts w:ascii="Cambria Math" w:eastAsia="Cambria Math" w:hAnsi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/>
                      <w:color w:val="000000"/>
                    </w:rPr>
                    <m:t>5</m:t>
                  </m:r>
                </m:e>
              </m:rad>
            </m:num>
            <m:den>
              <m:r>
                <w:rPr>
                  <w:rFonts w:ascii="Cambria Math" w:eastAsia="Cambria Math" w:hAnsi="Cambria Math"/>
                  <w:color w:val="000000"/>
                </w:rPr>
                <m:t>4</m:t>
              </m:r>
            </m:den>
          </m:f>
          <m:r>
            <w:rPr>
              <w:rFonts w:ascii="Cambria Math" w:eastAsia="Cambria Math" w:hAnsi="Cambria Math"/>
              <w:color w:val="000000"/>
            </w:rPr>
            <m:t>*</m:t>
          </m:r>
          <m:sSup>
            <m:sSupPr>
              <m:ctrlPr>
                <w:rPr>
                  <w:rFonts w:ascii="Cambria Math" w:eastAsia="Cambria Math" w:hAnsi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/>
                  <w:color w:val="000000"/>
                </w:rPr>
                <m:t>3</m:t>
              </m:r>
            </m:sup>
          </m:sSup>
        </m:oMath>
      </m:oMathPara>
    </w:p>
    <w:p w14:paraId="43833402" w14:textId="77777777" w:rsidR="00D53652" w:rsidRPr="007566B0" w:rsidRDefault="00D5365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</w:p>
    <w:p w14:paraId="1B6F0CAB" w14:textId="77777777" w:rsidR="00D53652" w:rsidRPr="007566B0" w:rsidRDefault="006E73C8">
      <w:pPr>
        <w:jc w:val="center"/>
        <w:rPr>
          <w:rFonts w:eastAsia="Cambria Math"/>
          <w:color w:val="000000"/>
        </w:rPr>
      </w:pPr>
      <m:oMathPara>
        <m:oMath>
          <m:r>
            <w:rPr>
              <w:rFonts w:ascii="Cambria Math" w:eastAsia="Cambria Math" w:hAnsi="Cambria Math"/>
              <w:color w:val="000000"/>
            </w:rPr>
            <m:t>L=</m:t>
          </m:r>
          <m:rad>
            <m:radPr>
              <m:ctrlPr>
                <w:rPr>
                  <w:rFonts w:ascii="Cambria Math" w:eastAsia="Cambria Math" w:hAnsi="Cambria Math"/>
                  <w:color w:val="000000"/>
                </w:rPr>
              </m:ctrlPr>
            </m:radPr>
            <m:deg>
              <m:r>
                <w:rPr>
                  <w:rFonts w:ascii="Cambria Math" w:eastAsia="Cambria Math" w:hAnsi="Cambria Math"/>
                  <w:color w:val="000000"/>
                </w:rPr>
                <m:t>3</m:t>
              </m:r>
            </m:deg>
            <m:e>
              <m:r>
                <w:rPr>
                  <w:rFonts w:ascii="Cambria Math" w:eastAsia="Cambria Math" w:hAnsi="Cambria Math"/>
                  <w:color w:val="000000"/>
                </w:rPr>
                <m:t>V*</m:t>
              </m:r>
              <m:f>
                <m:fPr>
                  <m:ctrlPr>
                    <w:rPr>
                      <w:rFonts w:ascii="Cambria Math" w:eastAsia="Cambria Math" w:hAnsi="Cambria Math"/>
                      <w:color w:val="000000"/>
                    </w:rPr>
                  </m:ctrlPr>
                </m:fPr>
                <m:num>
                  <m:r>
                    <w:rPr>
                      <w:rFonts w:ascii="Cambria Math" w:eastAsia="Cambria Math" w:hAnsi="Cambria Math"/>
                      <w:color w:val="000000"/>
                    </w:rPr>
                    <m:t>4</m:t>
                  </m:r>
                </m:num>
                <m:den>
                  <m:r>
                    <w:rPr>
                      <w:rFonts w:ascii="Cambria Math" w:eastAsia="Cambria Math" w:hAnsi="Cambria Math"/>
                      <w:color w:val="000000"/>
                    </w:rPr>
                    <m:t>15+7*</m:t>
                  </m:r>
                  <m:rad>
                    <m:radPr>
                      <m:degHide m:val="1"/>
                      <m:ctrlPr>
                        <w:rPr>
                          <w:rFonts w:ascii="Cambria Math" w:eastAsia="Cambria Math" w:hAnsi="Cambria Math"/>
                          <w:color w:val="00000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mbria Math" w:hAnsi="Cambria Math"/>
                          <w:color w:val="000000"/>
                        </w:rPr>
                        <m:t>5</m:t>
                      </m:r>
                    </m:e>
                  </m:rad>
                </m:den>
              </m:f>
            </m:e>
          </m:rad>
        </m:oMath>
      </m:oMathPara>
    </w:p>
    <w:p w14:paraId="0E45AABB" w14:textId="77777777" w:rsidR="00D53652" w:rsidRPr="007566B0" w:rsidRDefault="006E73C8">
      <w:pPr>
        <w:pStyle w:val="Heading3"/>
        <w:rPr>
          <w:sz w:val="24"/>
          <w:szCs w:val="24"/>
        </w:rPr>
      </w:pPr>
      <w:bookmarkStart w:id="5" w:name="_Toc125408642"/>
      <w:r w:rsidRPr="007566B0">
        <w:rPr>
          <w:sz w:val="24"/>
          <w:szCs w:val="24"/>
        </w:rPr>
        <w:t>Suprafata totala</w:t>
      </w:r>
      <w:bookmarkEnd w:id="5"/>
    </w:p>
    <w:p w14:paraId="21B37AAA" w14:textId="77777777" w:rsidR="00D53652" w:rsidRPr="007566B0" w:rsidRDefault="00D53652"/>
    <w:p w14:paraId="7D757E1B" w14:textId="77777777" w:rsidR="00D53652" w:rsidRPr="007566B0" w:rsidRDefault="00000000">
      <w:pPr>
        <w:jc w:val="center"/>
        <w:rPr>
          <w:rFonts w:eastAsia="Cambria Math"/>
          <w:color w:val="000000"/>
        </w:rPr>
      </w:pPr>
      <m:oMathPara>
        <m:oMath>
          <m:sSub>
            <m:sSubPr>
              <m:ctrlPr>
                <w:rPr>
                  <w:rFonts w:ascii="Cambria Math" w:eastAsia="Cambria Math" w:hAnsi="Cambria Math"/>
                  <w:color w:val="000000"/>
                </w:rPr>
              </m:ctrlPr>
            </m:sSubPr>
            <m:e>
              <m:r>
                <w:rPr>
                  <w:rFonts w:ascii="Cambria Math" w:eastAsia="Cambria Math" w:hAnsi="Cambria Math"/>
                  <w:color w:val="000000"/>
                </w:rPr>
                <m:t>S</m:t>
              </m:r>
            </m:e>
            <m:sub>
              <m:r>
                <w:rPr>
                  <w:rFonts w:ascii="Cambria Math" w:eastAsia="Cambria Math" w:hAnsi="Cambria Math"/>
                  <w:color w:val="000000"/>
                </w:rPr>
                <m:t>tot</m:t>
              </m:r>
            </m:sub>
          </m:sSub>
          <m:r>
            <w:rPr>
              <w:rFonts w:ascii="Cambria Math" w:eastAsia="Cambria Math" w:hAnsi="Cambria Math"/>
              <w:color w:val="000000"/>
            </w:rPr>
            <m:t>=3*</m:t>
          </m:r>
          <m:rad>
            <m:radPr>
              <m:degHide m:val="1"/>
              <m:ctrlPr>
                <w:rPr>
                  <w:rFonts w:ascii="Cambria Math" w:eastAsia="Cambria Math" w:hAnsi="Cambria Math"/>
                  <w:color w:val="000000"/>
                </w:rPr>
              </m:ctrlPr>
            </m:radPr>
            <m:deg/>
            <m:e>
              <m:r>
                <w:rPr>
                  <w:rFonts w:ascii="Cambria Math" w:eastAsia="Cambria Math" w:hAnsi="Cambria Math"/>
                  <w:color w:val="000000"/>
                </w:rPr>
                <m:t>25+10*</m:t>
              </m:r>
              <m:rad>
                <m:radPr>
                  <m:degHide m:val="1"/>
                  <m:ctrlPr>
                    <w:rPr>
                      <w:rFonts w:ascii="Cambria Math" w:eastAsia="Cambria Math" w:hAnsi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/>
                      <w:color w:val="000000"/>
                    </w:rPr>
                    <m:t>5</m:t>
                  </m:r>
                </m:e>
              </m:rad>
            </m:e>
          </m:rad>
          <m:sSup>
            <m:sSupPr>
              <m:ctrlPr>
                <w:rPr>
                  <w:rFonts w:ascii="Cambria Math" w:eastAsia="Cambria Math" w:hAnsi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/>
                  <w:color w:val="000000"/>
                </w:rPr>
                <m:t>*L</m:t>
              </m:r>
            </m:e>
            <m:sup>
              <m:r>
                <w:rPr>
                  <w:rFonts w:ascii="Cambria Math" w:eastAsia="Cambria Math" w:hAnsi="Cambria Math"/>
                  <w:color w:val="000000"/>
                </w:rPr>
                <m:t>2</m:t>
              </m:r>
            </m:sup>
          </m:sSup>
        </m:oMath>
      </m:oMathPara>
    </w:p>
    <w:p w14:paraId="1F73D469" w14:textId="77777777" w:rsidR="00D53652" w:rsidRPr="007566B0" w:rsidRDefault="006E73C8">
      <w:pPr>
        <w:jc w:val="center"/>
        <w:rPr>
          <w:rFonts w:eastAsia="Cambria Math"/>
          <w:color w:val="000000"/>
        </w:rPr>
      </w:pPr>
      <w:r w:rsidRPr="007566B0">
        <w:rPr>
          <w:color w:val="000000"/>
        </w:rPr>
        <w:tab/>
      </w:r>
      <w:r w:rsidRPr="007566B0">
        <w:rPr>
          <w:color w:val="000000"/>
        </w:rPr>
        <w:tab/>
      </w:r>
      <w:r w:rsidRPr="007566B0">
        <w:rPr>
          <w:color w:val="000000"/>
        </w:rPr>
        <w:tab/>
      </w:r>
      <w:r w:rsidRPr="007566B0">
        <w:rPr>
          <w:color w:val="000000"/>
        </w:rPr>
        <w:tab/>
      </w:r>
      <w:r w:rsidRPr="007566B0">
        <w:rPr>
          <w:color w:val="000000"/>
        </w:rPr>
        <w:tab/>
      </w:r>
      <w:r w:rsidRPr="007566B0">
        <w:rPr>
          <w:rFonts w:eastAsia="Cambria Math"/>
          <w:i/>
          <w:color w:val="000000"/>
        </w:rPr>
        <w:br/>
      </w:r>
      <m:oMathPara>
        <m:oMath>
          <m:r>
            <w:rPr>
              <w:rFonts w:ascii="Cambria Math" w:eastAsia="Cambria Math" w:hAnsi="Cambria Math"/>
              <w:color w:val="000000"/>
            </w:rPr>
            <m:t>L=</m:t>
          </m:r>
          <m:rad>
            <m:radPr>
              <m:degHide m:val="1"/>
              <m:ctrlPr>
                <w:rPr>
                  <w:rFonts w:ascii="Cambria Math" w:eastAsia="Cambria Math" w:hAnsi="Cambria Math"/>
                  <w:color w:val="000000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mbria Math" w:hAnsi="Cambria Math"/>
                      <w:color w:val="00000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mbria Math" w:hAnsi="Cambria Math"/>
                          <w:color w:val="000000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/>
                          <w:color w:val="000000"/>
                        </w:rPr>
                        <m:t>3*S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color w:val="000000"/>
                        </w:rPr>
                        <m:t>tot</m:t>
                      </m:r>
                    </m:sub>
                  </m:sSub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="Cambria Math" w:hAnsi="Cambria Math"/>
                          <w:color w:val="00000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mbria Math" w:hAnsi="Cambria Math"/>
                          <w:color w:val="000000"/>
                        </w:rPr>
                        <m:t>25+10*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eastAsia="Cambria Math" w:hAnsi="Cambria Math"/>
                              <w:color w:val="000000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="Cambria Math" w:hAnsi="Cambria Math"/>
                              <w:color w:val="000000"/>
                            </w:rPr>
                            <m:t>5</m:t>
                          </m:r>
                        </m:e>
                      </m:rad>
                    </m:e>
                  </m:rad>
                </m:den>
              </m:f>
            </m:e>
          </m:rad>
        </m:oMath>
      </m:oMathPara>
    </w:p>
    <w:p w14:paraId="39A88AB3" w14:textId="77777777" w:rsidR="00D53652" w:rsidRPr="007566B0" w:rsidRDefault="00D53652"/>
    <w:p w14:paraId="11DDC49B" w14:textId="77777777" w:rsidR="00D53652" w:rsidRPr="007566B0" w:rsidRDefault="006E73C8">
      <w:pPr>
        <w:pStyle w:val="Heading2"/>
        <w:rPr>
          <w:rFonts w:ascii="Times New Roman" w:eastAsia="Times New Roman" w:hAnsi="Times New Roman" w:cs="Times New Roman"/>
          <w:sz w:val="24"/>
          <w:szCs w:val="24"/>
        </w:rPr>
      </w:pPr>
      <w:bookmarkStart w:id="6" w:name="_Toc125408643"/>
      <w:r w:rsidRPr="007566B0">
        <w:rPr>
          <w:rFonts w:ascii="Times New Roman" w:eastAsia="Times New Roman" w:hAnsi="Times New Roman" w:cs="Times New Roman"/>
          <w:sz w:val="24"/>
          <w:szCs w:val="24"/>
        </w:rPr>
        <w:t>Icosaedrul obișnuit</w:t>
      </w:r>
      <w:bookmarkEnd w:id="6"/>
      <w:r w:rsidRPr="007566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3CC1E0B" w14:textId="77777777" w:rsidR="00D53652" w:rsidRPr="007566B0" w:rsidRDefault="00D53652"/>
    <w:p w14:paraId="48A93428" w14:textId="77777777" w:rsidR="00D53652" w:rsidRPr="007566B0" w:rsidRDefault="006E73C8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 w:rsidRPr="007566B0">
        <w:rPr>
          <w:color w:val="000000"/>
        </w:rPr>
        <w:t>Icosaedrul regulat este un poliedru format din 12 vârfuri, 30 de muchii și 20 de fețe formate din triunghi echilateral egal între ele și unghiuri diedrice egale cu 138°19'.</w:t>
      </w:r>
    </w:p>
    <w:p w14:paraId="1E42CA29" w14:textId="77777777" w:rsidR="00D53652" w:rsidRPr="007566B0" w:rsidRDefault="006E73C8">
      <w:pPr>
        <w:pStyle w:val="Heading3"/>
        <w:rPr>
          <w:sz w:val="24"/>
          <w:szCs w:val="24"/>
        </w:rPr>
      </w:pPr>
      <w:bookmarkStart w:id="7" w:name="_Toc125408644"/>
      <w:r w:rsidRPr="007566B0">
        <w:rPr>
          <w:sz w:val="24"/>
          <w:szCs w:val="24"/>
        </w:rPr>
        <w:t>Volum</w:t>
      </w:r>
      <w:bookmarkEnd w:id="7"/>
    </w:p>
    <w:p w14:paraId="03524264" w14:textId="77777777" w:rsidR="00D53652" w:rsidRPr="007566B0" w:rsidRDefault="006E73C8">
      <w:pPr>
        <w:jc w:val="center"/>
        <w:rPr>
          <w:rFonts w:eastAsia="Cambria Math"/>
          <w:color w:val="000000"/>
        </w:rPr>
      </w:pPr>
      <m:oMathPara>
        <m:oMath>
          <m:r>
            <w:rPr>
              <w:rFonts w:ascii="Cambria Math" w:eastAsia="Cambria Math" w:hAnsi="Cambria Math"/>
              <w:color w:val="000000"/>
            </w:rPr>
            <m:t>V=</m:t>
          </m:r>
          <m:f>
            <m:fPr>
              <m:ctrlPr>
                <w:rPr>
                  <w:rFonts w:ascii="Cambria Math" w:eastAsia="Cambria Math" w:hAnsi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/>
                  <w:color w:val="000000"/>
                </w:rPr>
                <m:t>5*(3+</m:t>
              </m:r>
              <m:rad>
                <m:radPr>
                  <m:degHide m:val="1"/>
                  <m:ctrlPr>
                    <w:rPr>
                      <w:rFonts w:ascii="Cambria Math" w:eastAsia="Cambria Math" w:hAnsi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/>
                      <w:color w:val="000000"/>
                    </w:rPr>
                    <m:t>5</m:t>
                  </m:r>
                </m:e>
              </m:rad>
              <m:r>
                <w:rPr>
                  <w:rFonts w:ascii="Cambria Math" w:eastAsia="Cambria Math" w:hAnsi="Cambria Math"/>
                  <w:color w:val="000000"/>
                </w:rPr>
                <m:t>)</m:t>
              </m:r>
            </m:num>
            <m:den>
              <m:r>
                <w:rPr>
                  <w:rFonts w:ascii="Cambria Math" w:eastAsia="Cambria Math" w:hAnsi="Cambria Math"/>
                  <w:color w:val="000000"/>
                </w:rPr>
                <m:t>12</m:t>
              </m:r>
            </m:den>
          </m:f>
          <m:r>
            <w:rPr>
              <w:rFonts w:ascii="Cambria Math" w:eastAsia="Cambria Math" w:hAnsi="Cambria Math"/>
              <w:color w:val="000000"/>
            </w:rPr>
            <m:t>*</m:t>
          </m:r>
          <m:sSup>
            <m:sSupPr>
              <m:ctrlPr>
                <w:rPr>
                  <w:rFonts w:ascii="Cambria Math" w:eastAsia="Cambria Math" w:hAnsi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/>
                  <w:color w:val="000000"/>
                </w:rPr>
                <m:t>3</m:t>
              </m:r>
            </m:sup>
          </m:sSup>
        </m:oMath>
      </m:oMathPara>
    </w:p>
    <w:p w14:paraId="05C9B259" w14:textId="77777777" w:rsidR="00D53652" w:rsidRPr="007566B0" w:rsidRDefault="00D5365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</w:p>
    <w:p w14:paraId="25CBC6C5" w14:textId="77777777" w:rsidR="00D53652" w:rsidRPr="007566B0" w:rsidRDefault="006E73C8">
      <w:pPr>
        <w:jc w:val="center"/>
        <w:rPr>
          <w:rFonts w:eastAsia="Cambria Math"/>
          <w:color w:val="000000"/>
        </w:rPr>
      </w:pPr>
      <m:oMathPara>
        <m:oMath>
          <m:r>
            <w:rPr>
              <w:rFonts w:ascii="Cambria Math" w:eastAsia="Cambria Math" w:hAnsi="Cambria Math"/>
              <w:color w:val="000000"/>
            </w:rPr>
            <m:t>L=</m:t>
          </m:r>
          <m:rad>
            <m:radPr>
              <m:ctrlPr>
                <w:rPr>
                  <w:rFonts w:ascii="Cambria Math" w:eastAsia="Cambria Math" w:hAnsi="Cambria Math"/>
                  <w:color w:val="000000"/>
                </w:rPr>
              </m:ctrlPr>
            </m:radPr>
            <m:deg>
              <m:r>
                <w:rPr>
                  <w:rFonts w:ascii="Cambria Math" w:eastAsia="Cambria Math" w:hAnsi="Cambria Math"/>
                  <w:color w:val="000000"/>
                </w:rPr>
                <m:t>3</m:t>
              </m:r>
            </m:deg>
            <m:e>
              <m:r>
                <w:rPr>
                  <w:rFonts w:ascii="Cambria Math" w:eastAsia="Cambria Math" w:hAnsi="Cambria Math"/>
                  <w:color w:val="000000"/>
                </w:rPr>
                <m:t>V*</m:t>
              </m:r>
              <m:f>
                <m:fPr>
                  <m:ctrlPr>
                    <w:rPr>
                      <w:rFonts w:ascii="Cambria Math" w:eastAsia="Cambria Math" w:hAnsi="Cambria Math"/>
                      <w:color w:val="000000"/>
                    </w:rPr>
                  </m:ctrlPr>
                </m:fPr>
                <m:num>
                  <m:r>
                    <w:rPr>
                      <w:rFonts w:ascii="Cambria Math" w:eastAsia="Cambria Math" w:hAnsi="Cambria Math"/>
                      <w:color w:val="000000"/>
                    </w:rPr>
                    <m:t>3*(3-</m:t>
                  </m:r>
                  <m:rad>
                    <m:radPr>
                      <m:degHide m:val="1"/>
                      <m:ctrlPr>
                        <w:rPr>
                          <w:rFonts w:ascii="Cambria Math" w:eastAsia="Cambria Math" w:hAnsi="Cambria Math"/>
                          <w:color w:val="00000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mbria Math" w:hAnsi="Cambria Math"/>
                          <w:color w:val="000000"/>
                        </w:rPr>
                        <m:t>5</m:t>
                      </m:r>
                    </m:e>
                  </m:rad>
                  <m:r>
                    <w:rPr>
                      <w:rFonts w:ascii="Cambria Math" w:eastAsia="Cambria Math" w:hAnsi="Cambria Math"/>
                      <w:color w:val="000000"/>
                    </w:rPr>
                    <m:t>)</m:t>
                  </m:r>
                </m:num>
                <m:den>
                  <m:r>
                    <w:rPr>
                      <w:rFonts w:ascii="Cambria Math" w:eastAsia="Cambria Math" w:hAnsi="Cambria Math"/>
                      <w:color w:val="000000"/>
                    </w:rPr>
                    <m:t>5</m:t>
                  </m:r>
                </m:den>
              </m:f>
            </m:e>
          </m:rad>
        </m:oMath>
      </m:oMathPara>
    </w:p>
    <w:p w14:paraId="15953426" w14:textId="77777777" w:rsidR="00D53652" w:rsidRPr="007566B0" w:rsidRDefault="006E73C8">
      <w:pPr>
        <w:pStyle w:val="Heading3"/>
        <w:rPr>
          <w:sz w:val="24"/>
          <w:szCs w:val="24"/>
        </w:rPr>
      </w:pPr>
      <w:bookmarkStart w:id="8" w:name="_Toc125408645"/>
      <w:r w:rsidRPr="007566B0">
        <w:rPr>
          <w:sz w:val="24"/>
          <w:szCs w:val="24"/>
        </w:rPr>
        <w:t>Suprafata totala</w:t>
      </w:r>
      <w:bookmarkEnd w:id="8"/>
    </w:p>
    <w:p w14:paraId="17FE5010" w14:textId="77777777" w:rsidR="00D53652" w:rsidRPr="007566B0" w:rsidRDefault="00D53652"/>
    <w:p w14:paraId="12524521" w14:textId="77777777" w:rsidR="00D53652" w:rsidRPr="007566B0" w:rsidRDefault="00000000">
      <w:pPr>
        <w:jc w:val="center"/>
        <w:rPr>
          <w:rFonts w:eastAsia="Cambria Math"/>
          <w:color w:val="000000"/>
        </w:rPr>
      </w:pPr>
      <m:oMathPara>
        <m:oMath>
          <m:sSub>
            <m:sSubPr>
              <m:ctrlPr>
                <w:rPr>
                  <w:rFonts w:ascii="Cambria Math" w:eastAsia="Cambria Math" w:hAnsi="Cambria Math"/>
                  <w:color w:val="000000"/>
                </w:rPr>
              </m:ctrlPr>
            </m:sSubPr>
            <m:e>
              <m:r>
                <w:rPr>
                  <w:rFonts w:ascii="Cambria Math" w:eastAsia="Cambria Math" w:hAnsi="Cambria Math"/>
                  <w:color w:val="000000"/>
                </w:rPr>
                <m:t>S</m:t>
              </m:r>
            </m:e>
            <m:sub>
              <m:r>
                <w:rPr>
                  <w:rFonts w:ascii="Cambria Math" w:eastAsia="Cambria Math" w:hAnsi="Cambria Math"/>
                  <w:color w:val="000000"/>
                </w:rPr>
                <m:t>tot</m:t>
              </m:r>
            </m:sub>
          </m:sSub>
          <m:r>
            <w:rPr>
              <w:rFonts w:ascii="Cambria Math" w:eastAsia="Cambria Math" w:hAnsi="Cambria Math"/>
              <w:color w:val="000000"/>
            </w:rPr>
            <m:t>=5*</m:t>
          </m:r>
          <m:rad>
            <m:radPr>
              <m:degHide m:val="1"/>
              <m:ctrlPr>
                <w:rPr>
                  <w:rFonts w:ascii="Cambria Math" w:eastAsia="Cambria Math" w:hAnsi="Cambria Math"/>
                  <w:color w:val="000000"/>
                </w:rPr>
              </m:ctrlPr>
            </m:radPr>
            <m:deg/>
            <m:e>
              <m:r>
                <w:rPr>
                  <w:rFonts w:ascii="Cambria Math" w:eastAsia="Cambria Math" w:hAnsi="Cambria Math"/>
                  <w:color w:val="000000"/>
                </w:rPr>
                <m:t>3</m:t>
              </m:r>
            </m:e>
          </m:rad>
          <m:sSup>
            <m:sSupPr>
              <m:ctrlPr>
                <w:rPr>
                  <w:rFonts w:ascii="Cambria Math" w:eastAsia="Cambria Math" w:hAnsi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/>
                  <w:color w:val="000000"/>
                </w:rPr>
                <m:t>*L</m:t>
              </m:r>
            </m:e>
            <m:sup>
              <m:r>
                <w:rPr>
                  <w:rFonts w:ascii="Cambria Math" w:eastAsia="Cambria Math" w:hAnsi="Cambria Math"/>
                  <w:color w:val="000000"/>
                </w:rPr>
                <m:t>2</m:t>
              </m:r>
            </m:sup>
          </m:sSup>
        </m:oMath>
      </m:oMathPara>
    </w:p>
    <w:p w14:paraId="7932AD82" w14:textId="77777777" w:rsidR="00D53652" w:rsidRPr="007566B0" w:rsidRDefault="006E73C8">
      <w:pPr>
        <w:jc w:val="center"/>
        <w:rPr>
          <w:rFonts w:eastAsia="Cambria Math"/>
          <w:color w:val="000000"/>
        </w:rPr>
      </w:pPr>
      <w:r w:rsidRPr="007566B0">
        <w:rPr>
          <w:color w:val="000000"/>
        </w:rPr>
        <w:tab/>
      </w:r>
      <w:r w:rsidRPr="007566B0">
        <w:rPr>
          <w:color w:val="000000"/>
        </w:rPr>
        <w:tab/>
      </w:r>
      <w:r w:rsidRPr="007566B0">
        <w:rPr>
          <w:color w:val="000000"/>
        </w:rPr>
        <w:tab/>
      </w:r>
      <w:r w:rsidRPr="007566B0">
        <w:rPr>
          <w:color w:val="000000"/>
        </w:rPr>
        <w:tab/>
      </w:r>
      <w:r w:rsidRPr="007566B0">
        <w:rPr>
          <w:color w:val="000000"/>
        </w:rPr>
        <w:tab/>
      </w:r>
      <w:r w:rsidRPr="007566B0">
        <w:rPr>
          <w:rFonts w:eastAsia="Cambria Math"/>
          <w:i/>
          <w:color w:val="000000"/>
        </w:rPr>
        <w:br/>
      </w:r>
      <m:oMathPara>
        <m:oMath>
          <m:r>
            <w:rPr>
              <w:rFonts w:ascii="Cambria Math" w:eastAsia="Cambria Math" w:hAnsi="Cambria Math"/>
              <w:color w:val="000000"/>
            </w:rPr>
            <m:t>L=</m:t>
          </m:r>
          <m:rad>
            <m:radPr>
              <m:degHide m:val="1"/>
              <m:ctrlPr>
                <w:rPr>
                  <w:rFonts w:ascii="Cambria Math" w:eastAsia="Cambria Math" w:hAnsi="Cambria Math"/>
                  <w:color w:val="000000"/>
                </w:rPr>
              </m:ctrlPr>
            </m:radPr>
            <m:deg/>
            <m:e>
              <m:sSub>
                <m:sSubPr>
                  <m:ctrlPr>
                    <w:rPr>
                      <w:rFonts w:ascii="Cambria Math" w:eastAsia="Cambria Math" w:hAnsi="Cambria Math"/>
                      <w:color w:val="000000"/>
                    </w:rPr>
                  </m:ctrlPr>
                </m:sSubPr>
                <m:e>
                  <m:r>
                    <w:rPr>
                      <w:rFonts w:ascii="Cambria Math" w:eastAsia="Cambria Math" w:hAnsi="Cambria Math"/>
                      <w:color w:val="000000"/>
                    </w:rPr>
                    <m:t>S</m:t>
                  </m:r>
                </m:e>
                <m:sub>
                  <m:r>
                    <w:rPr>
                      <w:rFonts w:ascii="Cambria Math" w:eastAsia="Cambria Math" w:hAnsi="Cambria Math"/>
                      <w:color w:val="000000"/>
                    </w:rPr>
                    <m:t>tot</m:t>
                  </m:r>
                </m:sub>
              </m:sSub>
              <m:r>
                <w:rPr>
                  <w:rFonts w:ascii="Cambria Math" w:eastAsia="Cambria Math" w:hAnsi="Cambria Math"/>
                  <w:color w:val="000000"/>
                </w:rPr>
                <m:t>*</m:t>
              </m:r>
              <m:f>
                <m:fPr>
                  <m:ctrlPr>
                    <w:rPr>
                      <w:rFonts w:ascii="Cambria Math" w:eastAsia="Cambria Math" w:hAnsi="Cambria Math"/>
                      <w:color w:val="000000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Cambria Math" w:hAnsi="Cambria Math"/>
                          <w:color w:val="00000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mbria Math" w:hAnsi="Cambria Math"/>
                          <w:color w:val="000000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eastAsia="Cambria Math" w:hAnsi="Cambria Math"/>
                      <w:color w:val="000000"/>
                    </w:rPr>
                    <m:t>15</m:t>
                  </m:r>
                </m:den>
              </m:f>
            </m:e>
          </m:rad>
        </m:oMath>
      </m:oMathPara>
    </w:p>
    <w:p w14:paraId="2837445C" w14:textId="77777777" w:rsidR="00D53652" w:rsidRPr="007566B0" w:rsidRDefault="006E73C8">
      <w:pPr>
        <w:widowControl w:val="0"/>
        <w:rPr>
          <w:b/>
        </w:rPr>
      </w:pPr>
      <w:r w:rsidRPr="007566B0">
        <w:br w:type="page"/>
      </w:r>
    </w:p>
    <w:p w14:paraId="6B463D7C" w14:textId="77777777" w:rsidR="00D53652" w:rsidRPr="007566B0" w:rsidRDefault="006E73C8">
      <w:pPr>
        <w:pStyle w:val="Heading1"/>
        <w:rPr>
          <w:rFonts w:ascii="Times New Roman" w:eastAsia="Times New Roman" w:hAnsi="Times New Roman" w:cs="Times New Roman"/>
          <w:sz w:val="24"/>
          <w:szCs w:val="24"/>
        </w:rPr>
      </w:pPr>
      <w:bookmarkStart w:id="9" w:name="_Toc125408646"/>
      <w:r w:rsidRPr="007566B0">
        <w:rPr>
          <w:rFonts w:ascii="Times New Roman" w:eastAsia="Times New Roman" w:hAnsi="Times New Roman" w:cs="Times New Roman"/>
          <w:sz w:val="24"/>
          <w:szCs w:val="24"/>
        </w:rPr>
        <w:lastRenderedPageBreak/>
        <w:t>Probleme Rezolvate</w:t>
      </w:r>
      <w:bookmarkEnd w:id="9"/>
    </w:p>
    <w:p w14:paraId="00B1A381" w14:textId="77777777" w:rsidR="00D53652" w:rsidRPr="007566B0" w:rsidRDefault="00D53652"/>
    <w:p w14:paraId="39DA3D3E" w14:textId="77777777" w:rsidR="00D53652" w:rsidRPr="007566B0" w:rsidRDefault="006E73C8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7566B0">
        <w:rPr>
          <w:color w:val="000000"/>
        </w:rPr>
        <w:t>Calculați aria octogonului având perimetrul egal cu 24 dm.</w:t>
      </w:r>
    </w:p>
    <w:p w14:paraId="046C41E7" w14:textId="77777777" w:rsidR="00D53652" w:rsidRPr="007566B0" w:rsidRDefault="00D53652">
      <w:pPr>
        <w:widowControl w:val="0"/>
      </w:pPr>
    </w:p>
    <w:p w14:paraId="4828F9B5" w14:textId="77777777" w:rsidR="00D53652" w:rsidRPr="007566B0" w:rsidRDefault="006E73C8">
      <w:pPr>
        <w:widowControl w:val="0"/>
        <w:ind w:left="360"/>
      </w:pPr>
      <w:r w:rsidRPr="007566B0">
        <w:t>Soluţie:</w:t>
      </w:r>
    </w:p>
    <w:p w14:paraId="670076D5" w14:textId="77777777" w:rsidR="00D53652" w:rsidRPr="007566B0" w:rsidRDefault="00D53652">
      <w:pPr>
        <w:widowControl w:val="0"/>
        <w:ind w:left="360"/>
      </w:pPr>
    </w:p>
    <w:p w14:paraId="17DBC0AB" w14:textId="77777777" w:rsidR="00D53652" w:rsidRPr="007566B0" w:rsidRDefault="006E73C8">
      <w:pPr>
        <w:widowControl w:val="0"/>
        <w:ind w:left="360"/>
      </w:pPr>
      <w:r w:rsidRPr="007566B0">
        <w:t>Aria octogonului este egală cu:</w:t>
      </w:r>
    </w:p>
    <w:p w14:paraId="647B1A30" w14:textId="77777777" w:rsidR="00D53652" w:rsidRPr="007566B0" w:rsidRDefault="00D53652">
      <w:pPr>
        <w:widowControl w:val="0"/>
        <w:ind w:left="360"/>
      </w:pPr>
    </w:p>
    <w:p w14:paraId="61A89ADF" w14:textId="77777777" w:rsidR="00D53652" w:rsidRPr="007566B0" w:rsidRDefault="006E73C8">
      <w:pPr>
        <w:jc w:val="center"/>
        <w:rPr>
          <w:rFonts w:eastAsia="Cambria Math"/>
        </w:rPr>
      </w:pPr>
      <m:oMathPara>
        <m:oMath>
          <m:r>
            <w:rPr>
              <w:rFonts w:ascii="Cambria Math" w:eastAsia="Cambria Math" w:hAnsi="Cambria Math"/>
            </w:rPr>
            <m:t>A=</m:t>
          </m:r>
          <m:f>
            <m:fPr>
              <m:ctrlPr>
                <w:rPr>
                  <w:rFonts w:ascii="Cambria Math" w:eastAsia="Cambria Math" w:hAnsi="Cambria Math"/>
                </w:rPr>
              </m:ctrlPr>
            </m:fPr>
            <m:num>
              <m:r>
                <w:rPr>
                  <w:rFonts w:ascii="Cambria Math" w:eastAsia="Cambria Math" w:hAnsi="Cambria Math"/>
                </w:rPr>
                <m:t>p*a</m:t>
              </m:r>
            </m:num>
            <m:den>
              <m:r>
                <w:rPr>
                  <w:rFonts w:ascii="Cambria Math" w:eastAsia="Cambria Math" w:hAnsi="Cambria Math"/>
                </w:rPr>
                <m:t>2</m:t>
              </m:r>
            </m:den>
          </m:f>
        </m:oMath>
      </m:oMathPara>
    </w:p>
    <w:p w14:paraId="1C4A4B62" w14:textId="77777777" w:rsidR="00D53652" w:rsidRPr="007566B0" w:rsidRDefault="00D53652">
      <w:pPr>
        <w:widowControl w:val="0"/>
        <w:ind w:left="360"/>
      </w:pPr>
    </w:p>
    <w:p w14:paraId="693AB76E" w14:textId="77777777" w:rsidR="00D53652" w:rsidRPr="007566B0" w:rsidRDefault="006E73C8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  <w:r w:rsidRPr="007566B0">
        <w:rPr>
          <w:color w:val="000000"/>
        </w:rPr>
        <w:t>datele din problemă ne oferă perimetrul, dar nu apotema pe care trebuie să o calculăm prin aplicarea formulei:</w:t>
      </w:r>
    </w:p>
    <w:p w14:paraId="0C9BE615" w14:textId="77777777" w:rsidR="00D53652" w:rsidRPr="007566B0" w:rsidRDefault="00D53652">
      <w:pPr>
        <w:widowControl w:val="0"/>
        <w:ind w:left="360"/>
      </w:pPr>
    </w:p>
    <w:p w14:paraId="53D6756A" w14:textId="77777777" w:rsidR="00D53652" w:rsidRPr="007566B0" w:rsidRDefault="006E73C8">
      <w:pPr>
        <w:jc w:val="center"/>
        <w:rPr>
          <w:rFonts w:eastAsia="Cambria Math"/>
        </w:rPr>
      </w:pPr>
      <m:oMathPara>
        <m:oMath>
          <m:r>
            <w:rPr>
              <w:rFonts w:ascii="Cambria Math" w:eastAsia="Cambria Math" w:hAnsi="Cambria Math"/>
            </w:rPr>
            <m:t>a=f*L</m:t>
          </m:r>
        </m:oMath>
      </m:oMathPara>
    </w:p>
    <w:p w14:paraId="65634FC7" w14:textId="77777777" w:rsidR="00D53652" w:rsidRPr="007566B0" w:rsidRDefault="00D53652">
      <w:pPr>
        <w:widowControl w:val="0"/>
        <w:ind w:left="360"/>
      </w:pPr>
    </w:p>
    <w:p w14:paraId="2DF87131" w14:textId="77777777" w:rsidR="00D53652" w:rsidRPr="007566B0" w:rsidRDefault="006E73C8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  <w:r w:rsidRPr="007566B0">
        <w:rPr>
          <w:color w:val="000000"/>
        </w:rPr>
        <w:t>Unde f este numărul fix al unui octogon egal cu: 1.207 și L este lungimea unei laturi. Lungimea laturii este egala cu p/8 deci avem:</w:t>
      </w:r>
    </w:p>
    <w:p w14:paraId="2F1B2DDB" w14:textId="77777777" w:rsidR="00D53652" w:rsidRPr="007566B0" w:rsidRDefault="00D5365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</w:p>
    <w:p w14:paraId="40BB0838" w14:textId="77777777" w:rsidR="00D53652" w:rsidRPr="007566B0" w:rsidRDefault="006E73C8">
      <w:pPr>
        <w:jc w:val="center"/>
        <w:rPr>
          <w:rFonts w:eastAsia="Cambria Math"/>
          <w:color w:val="000000"/>
        </w:rPr>
      </w:pPr>
      <m:oMathPara>
        <m:oMath>
          <m:r>
            <w:rPr>
              <w:rFonts w:ascii="Cambria Math" w:eastAsia="Cambria Math" w:hAnsi="Cambria Math"/>
              <w:color w:val="000000"/>
            </w:rPr>
            <m:t>L=</m:t>
          </m:r>
          <m:f>
            <m:fPr>
              <m:ctrlPr>
                <w:rPr>
                  <w:rFonts w:ascii="Cambria Math" w:eastAsia="Cambria Math" w:hAnsi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/>
                  <w:color w:val="000000"/>
                </w:rPr>
                <m:t>p</m:t>
              </m:r>
            </m:num>
            <m:den>
              <m:r>
                <w:rPr>
                  <w:rFonts w:ascii="Cambria Math" w:eastAsia="Cambria Math" w:hAnsi="Cambria Math"/>
                  <w:color w:val="000000"/>
                </w:rPr>
                <m:t>8</m:t>
              </m:r>
            </m:den>
          </m:f>
          <m:r>
            <w:rPr>
              <w:rFonts w:ascii="Cambria Math" w:eastAsia="Cambria Math" w:hAnsi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/>
                  <w:color w:val="000000"/>
                </w:rPr>
                <m:t>24</m:t>
              </m:r>
            </m:num>
            <m:den>
              <m:r>
                <w:rPr>
                  <w:rFonts w:ascii="Cambria Math" w:eastAsia="Cambria Math" w:hAnsi="Cambria Math"/>
                  <w:color w:val="000000"/>
                </w:rPr>
                <m:t>8</m:t>
              </m:r>
            </m:den>
          </m:f>
          <m:r>
            <w:rPr>
              <w:rFonts w:ascii="Cambria Math" w:eastAsia="Cambria Math" w:hAnsi="Cambria Math"/>
              <w:color w:val="000000"/>
            </w:rPr>
            <m:t>=3 dm</m:t>
          </m:r>
        </m:oMath>
      </m:oMathPara>
    </w:p>
    <w:p w14:paraId="62372821" w14:textId="77777777" w:rsidR="00D53652" w:rsidRPr="007566B0" w:rsidRDefault="00D5365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</w:p>
    <w:p w14:paraId="790B6761" w14:textId="77777777" w:rsidR="00D53652" w:rsidRPr="007566B0" w:rsidRDefault="006E73C8">
      <w:pPr>
        <w:jc w:val="center"/>
        <w:rPr>
          <w:rFonts w:eastAsia="Cambria Math"/>
          <w:color w:val="000000"/>
        </w:rPr>
      </w:pPr>
      <m:oMathPara>
        <m:oMath>
          <m:r>
            <w:rPr>
              <w:rFonts w:ascii="Cambria Math" w:eastAsia="Cambria Math" w:hAnsi="Cambria Math"/>
              <w:color w:val="000000"/>
            </w:rPr>
            <m:t>a=f*L=1,208*3=3,621 dm</m:t>
          </m:r>
        </m:oMath>
      </m:oMathPara>
    </w:p>
    <w:p w14:paraId="4589FBEF" w14:textId="77777777" w:rsidR="00D53652" w:rsidRPr="007566B0" w:rsidRDefault="00D5365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</w:p>
    <w:p w14:paraId="5992D7DD" w14:textId="77777777" w:rsidR="00D53652" w:rsidRPr="007566B0" w:rsidRDefault="006E73C8">
      <w:pPr>
        <w:jc w:val="center"/>
        <w:rPr>
          <w:rFonts w:eastAsia="Cambria Math"/>
          <w:color w:val="000000"/>
        </w:rPr>
      </w:pPr>
      <m:oMathPara>
        <m:oMath>
          <m:r>
            <w:rPr>
              <w:rFonts w:ascii="Cambria Math" w:eastAsia="Cambria Math" w:hAnsi="Cambria Math"/>
              <w:color w:val="000000"/>
            </w:rPr>
            <m:t>A=</m:t>
          </m:r>
          <m:f>
            <m:fPr>
              <m:ctrlPr>
                <w:rPr>
                  <w:rFonts w:ascii="Cambria Math" w:eastAsia="Cambria Math" w:hAnsi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/>
                  <w:color w:val="000000"/>
                </w:rPr>
                <m:t>p*a</m:t>
              </m:r>
            </m:num>
            <m:den>
              <m:r>
                <w:rPr>
                  <w:rFonts w:ascii="Cambria Math" w:eastAsia="Cambria Math" w:hAnsi="Cambria Math"/>
                  <w:color w:val="000000"/>
                </w:rPr>
                <m:t>2</m:t>
              </m:r>
            </m:den>
          </m:f>
          <m:r>
            <w:rPr>
              <w:rFonts w:ascii="Cambria Math" w:eastAsia="Cambria Math" w:hAnsi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/>
                  <w:color w:val="000000"/>
                </w:rPr>
                <m:t>24*3,621</m:t>
              </m:r>
            </m:num>
            <m:den>
              <m:r>
                <w:rPr>
                  <w:rFonts w:ascii="Cambria Math" w:eastAsia="Cambria Math" w:hAnsi="Cambria Math"/>
                  <w:color w:val="000000"/>
                </w:rPr>
                <m:t>2</m:t>
              </m:r>
            </m:den>
          </m:f>
          <m:r>
            <w:rPr>
              <w:rFonts w:ascii="Cambria Math" w:eastAsia="Cambria Math" w:hAnsi="Cambria Math"/>
              <w:color w:val="000000"/>
            </w:rPr>
            <m:t xml:space="preserve">=43,452 </m:t>
          </m:r>
          <m:sSup>
            <m:sSupPr>
              <m:ctrlPr>
                <w:rPr>
                  <w:rFonts w:ascii="Cambria Math" w:eastAsia="Cambria Math" w:hAnsi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/>
                  <w:color w:val="000000"/>
                </w:rPr>
                <m:t>dm</m:t>
              </m:r>
            </m:e>
            <m:sup>
              <m:r>
                <w:rPr>
                  <w:rFonts w:ascii="Cambria Math" w:eastAsia="Cambria Math" w:hAnsi="Cambria Math"/>
                  <w:color w:val="000000"/>
                </w:rPr>
                <m:t>2</m:t>
              </m:r>
            </m:sup>
          </m:sSup>
        </m:oMath>
      </m:oMathPara>
    </w:p>
    <w:p w14:paraId="71702388" w14:textId="77777777" w:rsidR="00D53652" w:rsidRPr="007566B0" w:rsidRDefault="00D5365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</w:p>
    <w:p w14:paraId="761007F9" w14:textId="77777777" w:rsidR="00D53652" w:rsidRPr="007566B0" w:rsidRDefault="006E73C8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7566B0">
        <w:rPr>
          <w:color w:val="000000"/>
        </w:rPr>
        <w:t xml:space="preserve">Calculați volumul și aria totală a unui tetraedru regulat având aria suprafeței fiecărei fețe egală cu 1548 dm </w:t>
      </w:r>
      <w:r w:rsidRPr="007566B0">
        <w:rPr>
          <w:color w:val="000000"/>
          <w:vertAlign w:val="superscript"/>
        </w:rPr>
        <w:t xml:space="preserve">2 </w:t>
      </w:r>
      <w:r w:rsidRPr="007566B0">
        <w:rPr>
          <w:color w:val="000000"/>
        </w:rPr>
        <w:t>.</w:t>
      </w:r>
    </w:p>
    <w:p w14:paraId="600EC721" w14:textId="77777777" w:rsidR="00D53652" w:rsidRPr="007566B0" w:rsidRDefault="00D53652"/>
    <w:p w14:paraId="31FA1794" w14:textId="77777777" w:rsidR="00D53652" w:rsidRPr="007566B0" w:rsidRDefault="006E73C8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  <w:r w:rsidRPr="007566B0">
        <w:rPr>
          <w:color w:val="000000"/>
        </w:rPr>
        <w:t>Soluţie:</w:t>
      </w:r>
    </w:p>
    <w:p w14:paraId="62675364" w14:textId="77777777" w:rsidR="00D53652" w:rsidRPr="007566B0" w:rsidRDefault="006E73C8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  <w:r w:rsidRPr="007566B0">
        <w:rPr>
          <w:color w:val="000000"/>
        </w:rPr>
        <w:t xml:space="preserve">Tetraedrul regulat este un poliedru cu 12 fețe egale având forma unui pentagon regulat. Formula pentru suprafața totală </w:t>
      </w:r>
      <w:r w:rsidRPr="007566B0">
        <w:rPr>
          <w:b/>
          <w:color w:val="000000"/>
        </w:rPr>
        <w:t>S tot</w:t>
      </w:r>
      <w:r w:rsidRPr="007566B0">
        <w:rPr>
          <w:color w:val="000000"/>
        </w:rPr>
        <w:t xml:space="preserve"> iar volumul </w:t>
      </w:r>
      <w:r w:rsidRPr="007566B0">
        <w:rPr>
          <w:b/>
          <w:color w:val="000000"/>
        </w:rPr>
        <w:t xml:space="preserve">V </w:t>
      </w:r>
      <w:r w:rsidRPr="007566B0">
        <w:rPr>
          <w:color w:val="000000"/>
        </w:rPr>
        <w:t>al unui tetraedru regulat sunt:</w:t>
      </w:r>
    </w:p>
    <w:p w14:paraId="30F7203C" w14:textId="77777777" w:rsidR="00D53652" w:rsidRPr="007566B0" w:rsidRDefault="006E73C8">
      <w:pPr>
        <w:jc w:val="center"/>
        <w:rPr>
          <w:rFonts w:eastAsia="Cambria Math"/>
          <w:color w:val="000000"/>
        </w:rPr>
      </w:pPr>
      <m:oMathPara>
        <m:oMath>
          <m:r>
            <w:rPr>
              <w:rFonts w:ascii="Cambria Math" w:eastAsia="Cambria Math" w:hAnsi="Cambria Math"/>
              <w:color w:val="000000"/>
            </w:rPr>
            <m:t>V=</m:t>
          </m:r>
          <m:f>
            <m:fPr>
              <m:ctrlPr>
                <w:rPr>
                  <w:rFonts w:ascii="Cambria Math" w:eastAsia="Cambria Math" w:hAnsi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/>
                  <w:color w:val="000000"/>
                </w:rPr>
                <m:t>15+7*</m:t>
              </m:r>
              <m:rad>
                <m:radPr>
                  <m:degHide m:val="1"/>
                  <m:ctrlPr>
                    <w:rPr>
                      <w:rFonts w:ascii="Cambria Math" w:eastAsia="Cambria Math" w:hAnsi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/>
                      <w:color w:val="000000"/>
                    </w:rPr>
                    <m:t>5</m:t>
                  </m:r>
                </m:e>
              </m:rad>
            </m:num>
            <m:den>
              <m:r>
                <w:rPr>
                  <w:rFonts w:ascii="Cambria Math" w:eastAsia="Cambria Math" w:hAnsi="Cambria Math"/>
                  <w:color w:val="000000"/>
                </w:rPr>
                <m:t>4</m:t>
              </m:r>
            </m:den>
          </m:f>
          <m:r>
            <w:rPr>
              <w:rFonts w:ascii="Cambria Math" w:eastAsia="Cambria Math" w:hAnsi="Cambria Math"/>
              <w:color w:val="000000"/>
            </w:rPr>
            <m:t>*</m:t>
          </m:r>
          <m:sSup>
            <m:sSupPr>
              <m:ctrlPr>
                <w:rPr>
                  <w:rFonts w:ascii="Cambria Math" w:eastAsia="Cambria Math" w:hAnsi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/>
                  <w:color w:val="000000"/>
                </w:rPr>
                <m:t>3</m:t>
              </m:r>
            </m:sup>
          </m:sSup>
        </m:oMath>
      </m:oMathPara>
    </w:p>
    <w:p w14:paraId="139C6FC5" w14:textId="77777777" w:rsidR="00D53652" w:rsidRPr="007566B0" w:rsidRDefault="00000000">
      <w:pPr>
        <w:jc w:val="center"/>
        <w:rPr>
          <w:rFonts w:eastAsia="Cambria Math"/>
          <w:color w:val="000000"/>
        </w:rPr>
      </w:pPr>
      <m:oMathPara>
        <m:oMath>
          <m:sSub>
            <m:sSubPr>
              <m:ctrlPr>
                <w:rPr>
                  <w:rFonts w:ascii="Cambria Math" w:eastAsia="Cambria Math" w:hAnsi="Cambria Math"/>
                  <w:color w:val="000000"/>
                </w:rPr>
              </m:ctrlPr>
            </m:sSubPr>
            <m:e>
              <m:r>
                <w:rPr>
                  <w:rFonts w:ascii="Cambria Math" w:eastAsia="Cambria Math" w:hAnsi="Cambria Math"/>
                  <w:color w:val="000000"/>
                </w:rPr>
                <m:t>S</m:t>
              </m:r>
            </m:e>
            <m:sub>
              <m:r>
                <w:rPr>
                  <w:rFonts w:ascii="Cambria Math" w:eastAsia="Cambria Math" w:hAnsi="Cambria Math"/>
                  <w:color w:val="000000"/>
                </w:rPr>
                <m:t>tot</m:t>
              </m:r>
            </m:sub>
          </m:sSub>
          <m:r>
            <w:rPr>
              <w:rFonts w:ascii="Cambria Math" w:eastAsia="Cambria Math" w:hAnsi="Cambria Math"/>
              <w:color w:val="000000"/>
            </w:rPr>
            <m:t>=3*</m:t>
          </m:r>
          <m:rad>
            <m:radPr>
              <m:degHide m:val="1"/>
              <m:ctrlPr>
                <w:rPr>
                  <w:rFonts w:ascii="Cambria Math" w:eastAsia="Cambria Math" w:hAnsi="Cambria Math"/>
                  <w:color w:val="000000"/>
                </w:rPr>
              </m:ctrlPr>
            </m:radPr>
            <m:deg/>
            <m:e>
              <m:r>
                <w:rPr>
                  <w:rFonts w:ascii="Cambria Math" w:eastAsia="Cambria Math" w:hAnsi="Cambria Math"/>
                  <w:color w:val="000000"/>
                </w:rPr>
                <m:t>25+10*</m:t>
              </m:r>
              <m:rad>
                <m:radPr>
                  <m:degHide m:val="1"/>
                  <m:ctrlPr>
                    <w:rPr>
                      <w:rFonts w:ascii="Cambria Math" w:eastAsia="Cambria Math" w:hAnsi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/>
                      <w:color w:val="000000"/>
                    </w:rPr>
                    <m:t>5</m:t>
                  </m:r>
                </m:e>
              </m:rad>
            </m:e>
          </m:rad>
          <m:sSup>
            <m:sSupPr>
              <m:ctrlPr>
                <w:rPr>
                  <w:rFonts w:ascii="Cambria Math" w:eastAsia="Cambria Math" w:hAnsi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/>
                  <w:color w:val="000000"/>
                </w:rPr>
                <m:t>*L</m:t>
              </m:r>
            </m:e>
            <m:sup>
              <m:r>
                <w:rPr>
                  <w:rFonts w:ascii="Cambria Math" w:eastAsia="Cambria Math" w:hAnsi="Cambria Math"/>
                  <w:color w:val="000000"/>
                </w:rPr>
                <m:t>2</m:t>
              </m:r>
            </m:sup>
          </m:sSup>
        </m:oMath>
      </m:oMathPara>
    </w:p>
    <w:p w14:paraId="7378A777" w14:textId="77777777" w:rsidR="00D53652" w:rsidRPr="007566B0" w:rsidRDefault="00D53652"/>
    <w:p w14:paraId="76BD6455" w14:textId="77777777" w:rsidR="00D53652" w:rsidRPr="007566B0" w:rsidRDefault="006E73C8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  <w:r w:rsidRPr="007566B0">
        <w:rPr>
          <w:color w:val="000000"/>
        </w:rPr>
        <w:lastRenderedPageBreak/>
        <w:t xml:space="preserve">Pentru a calcula această valoare avem nevoie de lungimea L a pentagonului regulat care formează poliedrul. Aplicând formula ariei constante </w:t>
      </w:r>
      <m:oMath>
        <m:r>
          <w:rPr>
            <w:rFonts w:ascii="Cambria Math" w:hAnsi="Cambria Math"/>
          </w:rPr>
          <m:t>φ</m:t>
        </m:r>
      </m:oMath>
      <w:r w:rsidRPr="007566B0">
        <w:rPr>
          <w:color w:val="000000"/>
        </w:rPr>
        <w:t>pentru poligoane regulate, care pentru pentagon este egală cu 1,72, avem:</w:t>
      </w:r>
    </w:p>
    <w:p w14:paraId="5ABF047E" w14:textId="77777777" w:rsidR="00D53652" w:rsidRPr="007566B0" w:rsidRDefault="00D5365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</w:p>
    <w:p w14:paraId="6D1C3A1A" w14:textId="77777777" w:rsidR="00D53652" w:rsidRPr="007566B0" w:rsidRDefault="006E73C8">
      <w:pPr>
        <w:jc w:val="center"/>
        <w:rPr>
          <w:rFonts w:eastAsia="Cambria Math"/>
          <w:color w:val="000000"/>
        </w:rPr>
      </w:pPr>
      <m:oMathPara>
        <m:oMath>
          <m:r>
            <w:rPr>
              <w:rFonts w:ascii="Cambria Math" w:eastAsia="Cambria Math" w:hAnsi="Cambria Math"/>
              <w:color w:val="000000"/>
            </w:rPr>
            <m:t>L=</m:t>
          </m:r>
          <m:rad>
            <m:radPr>
              <m:degHide m:val="1"/>
              <m:ctrlPr>
                <w:rPr>
                  <w:rFonts w:ascii="Cambria Math" w:eastAsia="Cambria Math" w:hAnsi="Cambria Math"/>
                  <w:color w:val="000000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mbria Math" w:hAnsi="Cambria Math"/>
                      <w:color w:val="000000"/>
                    </w:rPr>
                  </m:ctrlPr>
                </m:fPr>
                <m:num>
                  <m:r>
                    <w:rPr>
                      <w:rFonts w:ascii="Cambria Math" w:eastAsia="Cambria Math" w:hAnsi="Cambria Math"/>
                      <w:color w:val="000000"/>
                    </w:rPr>
                    <m:t>A</m:t>
                  </m:r>
                </m:num>
                <m:den>
                  <m:r>
                    <w:rPr>
                      <w:rFonts w:ascii="Cambria Math" w:eastAsia="Cambria Math" w:hAnsi="Cambria Math"/>
                      <w:color w:val="000000"/>
                    </w:rPr>
                    <m:t>φ</m:t>
                  </m:r>
                </m:den>
              </m:f>
            </m:e>
          </m:rad>
          <m:r>
            <w:rPr>
              <w:rFonts w:ascii="Cambria Math" w:eastAsia="Cambria Math" w:hAnsi="Cambria Math"/>
              <w:color w:val="000000"/>
            </w:rPr>
            <m:t>=</m:t>
          </m:r>
          <m:rad>
            <m:radPr>
              <m:degHide m:val="1"/>
              <m:ctrlPr>
                <w:rPr>
                  <w:rFonts w:ascii="Cambria Math" w:eastAsia="Cambria Math" w:hAnsi="Cambria Math"/>
                  <w:color w:val="000000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mbria Math" w:hAnsi="Cambria Math"/>
                      <w:color w:val="000000"/>
                    </w:rPr>
                  </m:ctrlPr>
                </m:fPr>
                <m:num>
                  <m:r>
                    <w:rPr>
                      <w:rFonts w:ascii="Cambria Math" w:eastAsia="Cambria Math" w:hAnsi="Cambria Math"/>
                      <w:color w:val="000000"/>
                    </w:rPr>
                    <m:t>1548</m:t>
                  </m:r>
                </m:num>
                <m:den>
                  <m:r>
                    <w:rPr>
                      <w:rFonts w:ascii="Cambria Math" w:eastAsia="Cambria Math" w:hAnsi="Cambria Math"/>
                      <w:color w:val="000000"/>
                    </w:rPr>
                    <m:t>1,72</m:t>
                  </m:r>
                </m:den>
              </m:f>
            </m:e>
          </m:rad>
          <m:r>
            <w:rPr>
              <w:rFonts w:ascii="Cambria Math" w:eastAsia="Cambria Math" w:hAnsi="Cambria Math"/>
              <w:color w:val="000000"/>
            </w:rPr>
            <m:t>=30 dm</m:t>
          </m:r>
        </m:oMath>
      </m:oMathPara>
    </w:p>
    <w:p w14:paraId="6EEDD999" w14:textId="77777777" w:rsidR="00D53652" w:rsidRPr="007566B0" w:rsidRDefault="006E73C8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  <w:r w:rsidRPr="007566B0">
        <w:rPr>
          <w:color w:val="000000"/>
        </w:rPr>
        <w:t>Deci putem calcula:</w:t>
      </w:r>
    </w:p>
    <w:p w14:paraId="35C1C0FD" w14:textId="77777777" w:rsidR="00D53652" w:rsidRPr="007566B0" w:rsidRDefault="006E73C8">
      <w:pPr>
        <w:jc w:val="center"/>
        <w:rPr>
          <w:rFonts w:eastAsia="Cambria Math"/>
          <w:color w:val="000000"/>
        </w:rPr>
      </w:pPr>
      <m:oMathPara>
        <m:oMath>
          <m:r>
            <w:rPr>
              <w:rFonts w:ascii="Cambria Math" w:eastAsia="Cambria Math" w:hAnsi="Cambria Math"/>
              <w:color w:val="000000"/>
            </w:rPr>
            <m:t>V=</m:t>
          </m:r>
          <m:f>
            <m:fPr>
              <m:ctrlPr>
                <w:rPr>
                  <w:rFonts w:ascii="Cambria Math" w:eastAsia="Cambria Math" w:hAnsi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/>
                  <w:color w:val="000000"/>
                </w:rPr>
                <m:t>15+7*</m:t>
              </m:r>
              <m:rad>
                <m:radPr>
                  <m:degHide m:val="1"/>
                  <m:ctrlPr>
                    <w:rPr>
                      <w:rFonts w:ascii="Cambria Math" w:eastAsia="Cambria Math" w:hAnsi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/>
                      <w:color w:val="000000"/>
                    </w:rPr>
                    <m:t>5</m:t>
                  </m:r>
                </m:e>
              </m:rad>
            </m:num>
            <m:den>
              <m:r>
                <w:rPr>
                  <w:rFonts w:ascii="Cambria Math" w:eastAsia="Cambria Math" w:hAnsi="Cambria Math"/>
                  <w:color w:val="000000"/>
                </w:rPr>
                <m:t>4</m:t>
              </m:r>
            </m:den>
          </m:f>
          <m:r>
            <w:rPr>
              <w:rFonts w:ascii="Cambria Math" w:eastAsia="Cambria Math" w:hAnsi="Cambria Math"/>
              <w:color w:val="000000"/>
            </w:rPr>
            <m:t>*</m:t>
          </m:r>
          <m:sSup>
            <m:sSupPr>
              <m:ctrlPr>
                <w:rPr>
                  <w:rFonts w:ascii="Cambria Math" w:eastAsia="Cambria Math" w:hAnsi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/>
                  <w:color w:val="000000"/>
                </w:rPr>
                <m:t>3</m:t>
              </m:r>
            </m:sup>
          </m:sSup>
          <m:r>
            <w:rPr>
              <w:rFonts w:ascii="Cambria Math" w:eastAsia="Cambria Math" w:hAnsi="Cambria Math"/>
              <w:color w:val="000000"/>
            </w:rPr>
            <m:t>=7,66*</m:t>
          </m:r>
          <m:sSup>
            <m:sSupPr>
              <m:ctrlPr>
                <w:rPr>
                  <w:rFonts w:ascii="Cambria Math" w:eastAsia="Cambria Math" w:hAnsi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/>
                  <w:color w:val="000000"/>
                </w:rPr>
                <m:t>30</m:t>
              </m:r>
            </m:e>
            <m:sup>
              <m:r>
                <w:rPr>
                  <w:rFonts w:ascii="Cambria Math" w:eastAsia="Cambria Math" w:hAnsi="Cambria Math"/>
                  <w:color w:val="000000"/>
                </w:rPr>
                <m:t>3</m:t>
              </m:r>
            </m:sup>
          </m:sSup>
          <m:r>
            <w:rPr>
              <w:rFonts w:ascii="Cambria Math" w:eastAsia="Cambria Math" w:hAnsi="Cambria Math"/>
              <w:color w:val="000000"/>
            </w:rPr>
            <m:t xml:space="preserve">=7,66*27.000=206.820 </m:t>
          </m:r>
          <m:sSup>
            <m:sSupPr>
              <m:ctrlPr>
                <w:rPr>
                  <w:rFonts w:ascii="Cambria Math" w:eastAsia="Cambria Math" w:hAnsi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/>
                  <w:color w:val="000000"/>
                </w:rPr>
                <m:t>dm</m:t>
              </m:r>
            </m:e>
            <m:sup>
              <m:r>
                <w:rPr>
                  <w:rFonts w:ascii="Cambria Math" w:eastAsia="Cambria Math" w:hAnsi="Cambria Math"/>
                  <w:color w:val="000000"/>
                </w:rPr>
                <m:t>3</m:t>
              </m:r>
            </m:sup>
          </m:sSup>
          <m:r>
            <w:rPr>
              <w:rFonts w:ascii="Cambria Math" w:eastAsia="Cambria Math" w:hAnsi="Cambria Math"/>
              <w:color w:val="000000"/>
            </w:rPr>
            <m:t>=206,82</m:t>
          </m:r>
          <m:sSup>
            <m:sSupPr>
              <m:ctrlPr>
                <w:rPr>
                  <w:rFonts w:ascii="Cambria Math" w:eastAsia="Cambria Math" w:hAnsi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/>
                  <w:color w:val="000000"/>
                </w:rPr>
                <m:t>m</m:t>
              </m:r>
            </m:e>
            <m:sup>
              <m:r>
                <w:rPr>
                  <w:rFonts w:ascii="Cambria Math" w:eastAsia="Cambria Math" w:hAnsi="Cambria Math"/>
                  <w:color w:val="000000"/>
                </w:rPr>
                <m:t>3</m:t>
              </m:r>
            </m:sup>
          </m:sSup>
        </m:oMath>
      </m:oMathPara>
    </w:p>
    <w:p w14:paraId="65156DDE" w14:textId="77777777" w:rsidR="00D53652" w:rsidRPr="007566B0" w:rsidRDefault="00000000">
      <w:pPr>
        <w:jc w:val="center"/>
        <w:rPr>
          <w:rFonts w:eastAsia="Cambria Math"/>
          <w:color w:val="000000"/>
        </w:rPr>
      </w:pPr>
      <m:oMathPara>
        <m:oMath>
          <m:sSub>
            <m:sSubPr>
              <m:ctrlPr>
                <w:rPr>
                  <w:rFonts w:ascii="Cambria Math" w:eastAsia="Cambria Math" w:hAnsi="Cambria Math"/>
                  <w:color w:val="000000"/>
                </w:rPr>
              </m:ctrlPr>
            </m:sSubPr>
            <m:e>
              <m:r>
                <w:rPr>
                  <w:rFonts w:ascii="Cambria Math" w:eastAsia="Cambria Math" w:hAnsi="Cambria Math"/>
                  <w:color w:val="000000"/>
                </w:rPr>
                <m:t>S</m:t>
              </m:r>
            </m:e>
            <m:sub>
              <m:r>
                <w:rPr>
                  <w:rFonts w:ascii="Cambria Math" w:eastAsia="Cambria Math" w:hAnsi="Cambria Math"/>
                  <w:color w:val="000000"/>
                </w:rPr>
                <m:t>tot</m:t>
              </m:r>
            </m:sub>
          </m:sSub>
          <m:r>
            <w:rPr>
              <w:rFonts w:ascii="Cambria Math" w:eastAsia="Cambria Math" w:hAnsi="Cambria Math"/>
              <w:color w:val="000000"/>
            </w:rPr>
            <m:t>=3*</m:t>
          </m:r>
          <m:rad>
            <m:radPr>
              <m:degHide m:val="1"/>
              <m:ctrlPr>
                <w:rPr>
                  <w:rFonts w:ascii="Cambria Math" w:eastAsia="Cambria Math" w:hAnsi="Cambria Math"/>
                  <w:color w:val="000000"/>
                </w:rPr>
              </m:ctrlPr>
            </m:radPr>
            <m:deg/>
            <m:e>
              <m:r>
                <w:rPr>
                  <w:rFonts w:ascii="Cambria Math" w:eastAsia="Cambria Math" w:hAnsi="Cambria Math"/>
                  <w:color w:val="000000"/>
                </w:rPr>
                <m:t>25+10*</m:t>
              </m:r>
              <m:rad>
                <m:radPr>
                  <m:degHide m:val="1"/>
                  <m:ctrlPr>
                    <w:rPr>
                      <w:rFonts w:ascii="Cambria Math" w:eastAsia="Cambria Math" w:hAnsi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/>
                      <w:color w:val="000000"/>
                    </w:rPr>
                    <m:t>5</m:t>
                  </m:r>
                </m:e>
              </m:rad>
            </m:e>
          </m:rad>
          <m:sSup>
            <m:sSupPr>
              <m:ctrlPr>
                <w:rPr>
                  <w:rFonts w:ascii="Cambria Math" w:eastAsia="Cambria Math" w:hAnsi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/>
                  <w:color w:val="000000"/>
                </w:rPr>
                <m:t>*L</m:t>
              </m:r>
            </m:e>
            <m:sup>
              <m:r>
                <w:rPr>
                  <w:rFonts w:ascii="Cambria Math" w:eastAsia="Cambria Math" w:hAnsi="Cambria Math"/>
                  <w:color w:val="000000"/>
                </w:rPr>
                <m:t>2</m:t>
              </m:r>
            </m:sup>
          </m:sSup>
          <m:r>
            <w:rPr>
              <w:rFonts w:ascii="Cambria Math" w:eastAsia="Cambria Math" w:hAnsi="Cambria Math"/>
              <w:color w:val="000000"/>
            </w:rPr>
            <m:t>=20.64*</m:t>
          </m:r>
          <m:sSup>
            <m:sSupPr>
              <m:ctrlPr>
                <w:rPr>
                  <w:rFonts w:ascii="Cambria Math" w:eastAsia="Cambria Math" w:hAnsi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/>
                  <w:color w:val="000000"/>
                </w:rPr>
                <m:t>30</m:t>
              </m:r>
            </m:e>
            <m:sup>
              <m:r>
                <w:rPr>
                  <w:rFonts w:ascii="Cambria Math" w:eastAsia="Cambria Math" w:hAnsi="Cambria Math"/>
                  <w:color w:val="000000"/>
                </w:rPr>
                <m:t>2</m:t>
              </m:r>
            </m:sup>
          </m:sSup>
          <m:r>
            <w:rPr>
              <w:rFonts w:ascii="Cambria Math" w:eastAsia="Cambria Math" w:hAnsi="Cambria Math"/>
              <w:color w:val="000000"/>
            </w:rPr>
            <m:t xml:space="preserve">=20.64*900=18.576 </m:t>
          </m:r>
          <m:sSup>
            <m:sSupPr>
              <m:ctrlPr>
                <w:rPr>
                  <w:rFonts w:ascii="Cambria Math" w:eastAsia="Cambria Math" w:hAnsi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/>
                  <w:color w:val="000000"/>
                </w:rPr>
                <m:t>dm</m:t>
              </m:r>
            </m:e>
            <m:sup>
              <m:r>
                <w:rPr>
                  <w:rFonts w:ascii="Cambria Math" w:eastAsia="Cambria Math" w:hAnsi="Cambria Math"/>
                  <w:color w:val="000000"/>
                </w:rPr>
                <m:t>2</m:t>
              </m:r>
            </m:sup>
          </m:sSup>
          <m:r>
            <w:rPr>
              <w:rFonts w:ascii="Cambria Math" w:eastAsia="Cambria Math" w:hAnsi="Cambria Math"/>
              <w:color w:val="000000"/>
            </w:rPr>
            <m:t xml:space="preserve">=185,76 </m:t>
          </m:r>
          <m:sSup>
            <m:sSupPr>
              <m:ctrlPr>
                <w:rPr>
                  <w:rFonts w:ascii="Cambria Math" w:eastAsia="Cambria Math" w:hAnsi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/>
                  <w:color w:val="000000"/>
                </w:rPr>
                <m:t>m</m:t>
              </m:r>
            </m:e>
            <m:sup>
              <m:r>
                <w:rPr>
                  <w:rFonts w:ascii="Cambria Math" w:eastAsia="Cambria Math" w:hAnsi="Cambria Math"/>
                  <w:color w:val="000000"/>
                </w:rPr>
                <m:t>2</m:t>
              </m:r>
            </m:sup>
          </m:sSup>
        </m:oMath>
      </m:oMathPara>
    </w:p>
    <w:p w14:paraId="0224D430" w14:textId="77777777" w:rsidR="00D53652" w:rsidRPr="007566B0" w:rsidRDefault="00D5365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</w:p>
    <w:p w14:paraId="59ECF68D" w14:textId="77777777" w:rsidR="00D53652" w:rsidRPr="007566B0" w:rsidRDefault="006E73C8">
      <w:pPr>
        <w:widowControl w:val="0"/>
        <w:rPr>
          <w:b/>
        </w:rPr>
      </w:pPr>
      <w:r w:rsidRPr="007566B0">
        <w:br w:type="page"/>
      </w:r>
    </w:p>
    <w:p w14:paraId="72BB5324" w14:textId="77777777" w:rsidR="00D53652" w:rsidRPr="007566B0" w:rsidRDefault="006E73C8">
      <w:pPr>
        <w:widowControl w:val="0"/>
        <w:tabs>
          <w:tab w:val="left" w:pos="3840"/>
        </w:tabs>
      </w:pPr>
      <w:r w:rsidRPr="007566B0">
        <w:lastRenderedPageBreak/>
        <w:tab/>
      </w:r>
    </w:p>
    <w:p w14:paraId="17718DB5" w14:textId="77777777" w:rsidR="00D53652" w:rsidRPr="007566B0" w:rsidRDefault="006E73C8">
      <w:pPr>
        <w:pStyle w:val="Heading1"/>
        <w:rPr>
          <w:rFonts w:ascii="Times New Roman" w:eastAsia="Times New Roman" w:hAnsi="Times New Roman" w:cs="Times New Roman"/>
          <w:sz w:val="24"/>
          <w:szCs w:val="24"/>
        </w:rPr>
      </w:pPr>
      <w:bookmarkStart w:id="10" w:name="_Toc125408647"/>
      <w:r w:rsidRPr="007566B0">
        <w:rPr>
          <w:rFonts w:ascii="Times New Roman" w:eastAsia="Times New Roman" w:hAnsi="Times New Roman" w:cs="Times New Roman"/>
          <w:sz w:val="24"/>
          <w:szCs w:val="24"/>
        </w:rPr>
        <w:t>Exercițiu național de evaluare</w:t>
      </w:r>
      <w:bookmarkEnd w:id="10"/>
    </w:p>
    <w:p w14:paraId="7A561584" w14:textId="77777777" w:rsidR="00D53652" w:rsidRPr="007566B0" w:rsidRDefault="00D53652">
      <w:pPr>
        <w:widowControl w:val="0"/>
      </w:pPr>
    </w:p>
    <w:p w14:paraId="53847511" w14:textId="77777777" w:rsidR="00D53652" w:rsidRPr="007566B0" w:rsidRDefault="006E73C8">
      <w:pPr>
        <w:widowControl w:val="0"/>
      </w:pPr>
      <w:r w:rsidRPr="007566B0">
        <w:t>(Examen de clasa a VIII-a - Italia:</w:t>
      </w:r>
    </w:p>
    <w:p w14:paraId="1B8C00CB" w14:textId="77777777" w:rsidR="00D53652" w:rsidRPr="007566B0" w:rsidRDefault="00D53652">
      <w:pPr>
        <w:widowControl w:val="0"/>
      </w:pPr>
    </w:p>
    <w:p w14:paraId="650729A3" w14:textId="77777777" w:rsidR="00D53652" w:rsidRPr="007566B0" w:rsidRDefault="00000000">
      <w:pPr>
        <w:widowControl w:val="0"/>
      </w:pPr>
      <w:hyperlink r:id="rId9">
        <w:r w:rsidR="006E73C8" w:rsidRPr="007566B0">
          <w:rPr>
            <w:color w:val="0563C1"/>
            <w:u w:val="single"/>
          </w:rPr>
          <w:t xml:space="preserve">https://drive.google.com/file/d/14InFQjfRfuZfalFEETvRMy1yZE7H7WQZ/view?usp=sharing </w:t>
        </w:r>
      </w:hyperlink>
      <w:r w:rsidR="006E73C8" w:rsidRPr="007566B0">
        <w:t>)</w:t>
      </w:r>
    </w:p>
    <w:p w14:paraId="5ED52D67" w14:textId="77777777" w:rsidR="00D53652" w:rsidRPr="007566B0" w:rsidRDefault="00D53652">
      <w:pPr>
        <w:widowControl w:val="0"/>
      </w:pPr>
    </w:p>
    <w:p w14:paraId="333BA46E" w14:textId="77777777" w:rsidR="00D53652" w:rsidRPr="007566B0" w:rsidRDefault="00D53652">
      <w:pPr>
        <w:widowControl w:val="0"/>
      </w:pPr>
    </w:p>
    <w:p w14:paraId="121FEBE7" w14:textId="77777777" w:rsidR="00D53652" w:rsidRPr="007566B0" w:rsidRDefault="00D53652">
      <w:pPr>
        <w:widowControl w:val="0"/>
      </w:pPr>
    </w:p>
    <w:p w14:paraId="6DA9AB85" w14:textId="77777777" w:rsidR="00D53652" w:rsidRPr="007566B0" w:rsidRDefault="006E73C8">
      <w:pPr>
        <w:widowControl w:val="0"/>
        <w:tabs>
          <w:tab w:val="left" w:pos="2973"/>
        </w:tabs>
      </w:pPr>
      <w:r w:rsidRPr="007566B0">
        <w:t>1) Un triunghi dreptunghic este echivalent cu un dreptunghi cu baza de 48 cm.</w:t>
      </w:r>
    </w:p>
    <w:p w14:paraId="21260CC6" w14:textId="77777777" w:rsidR="00D53652" w:rsidRPr="007566B0" w:rsidRDefault="006E73C8">
      <w:pPr>
        <w:widowControl w:val="0"/>
        <w:tabs>
          <w:tab w:val="left" w:pos="2973"/>
        </w:tabs>
      </w:pPr>
      <w:r w:rsidRPr="007566B0">
        <w:t>Ipotenuza este a catetului mai lung, iar suma lungimilor lor este de 72 cm.</w:t>
      </w:r>
    </w:p>
    <w:p w14:paraId="4BC4BA5B" w14:textId="77777777" w:rsidR="00D53652" w:rsidRPr="007566B0" w:rsidRDefault="00D53652">
      <w:pPr>
        <w:widowControl w:val="0"/>
        <w:tabs>
          <w:tab w:val="left" w:pos="2973"/>
        </w:tabs>
      </w:pPr>
    </w:p>
    <w:p w14:paraId="552E1843" w14:textId="77777777" w:rsidR="00D53652" w:rsidRPr="007566B0" w:rsidRDefault="006E73C8">
      <w:pPr>
        <w:widowControl w:val="0"/>
        <w:tabs>
          <w:tab w:val="left" w:pos="2973"/>
        </w:tabs>
        <w:spacing w:before="120"/>
        <w:ind w:left="720" w:hanging="578"/>
      </w:pPr>
      <w:r w:rsidRPr="007566B0">
        <w:t>(a) Determinați perimetrul celor două poligoane.</w:t>
      </w:r>
    </w:p>
    <w:p w14:paraId="6465AF0F" w14:textId="77777777" w:rsidR="00D53652" w:rsidRPr="007566B0" w:rsidRDefault="006E73C8">
      <w:pPr>
        <w:widowControl w:val="0"/>
        <w:tabs>
          <w:tab w:val="left" w:pos="2973"/>
        </w:tabs>
        <w:spacing w:before="120"/>
        <w:ind w:left="720" w:hanging="578"/>
      </w:pPr>
      <w:r w:rsidRPr="007566B0">
        <w:t>(b) Rotiți triunghiul în jurul catetului mai lung și dreptunghiul în jurul laturii mai scurte și</w:t>
      </w:r>
    </w:p>
    <w:p w14:paraId="2BF9C1CB" w14:textId="77777777" w:rsidR="00D53652" w:rsidRPr="007566B0" w:rsidRDefault="006E73C8">
      <w:pPr>
        <w:widowControl w:val="0"/>
        <w:tabs>
          <w:tab w:val="left" w:pos="2973"/>
        </w:tabs>
        <w:spacing w:before="120"/>
        <w:ind w:left="720" w:hanging="578"/>
      </w:pPr>
      <w:r w:rsidRPr="007566B0">
        <w:t>determinați raportul dintre suprafețele laterale și raportul dintre volumele solidelor.</w:t>
      </w:r>
    </w:p>
    <w:p w14:paraId="278C5F71" w14:textId="04D2D8E4" w:rsidR="00D53652" w:rsidRPr="007566B0" w:rsidRDefault="006E73C8">
      <w:pPr>
        <w:widowControl w:val="0"/>
        <w:tabs>
          <w:tab w:val="left" w:pos="2973"/>
        </w:tabs>
        <w:spacing w:before="120"/>
        <w:ind w:left="720" w:hanging="578"/>
      </w:pPr>
      <w:r w:rsidRPr="007566B0">
        <w:t xml:space="preserve">(c) Suprapuneți cele două </w:t>
      </w:r>
      <w:r w:rsidR="001530D6">
        <w:t xml:space="preserve">corpuri </w:t>
      </w:r>
      <w:r w:rsidRPr="007566B0">
        <w:t xml:space="preserve">solide și determinați aria și volumul total al </w:t>
      </w:r>
      <w:r w:rsidR="001530D6">
        <w:t xml:space="preserve">corpului </w:t>
      </w:r>
      <w:r w:rsidRPr="007566B0">
        <w:t>compus.</w:t>
      </w:r>
    </w:p>
    <w:p w14:paraId="4F362B98" w14:textId="77777777" w:rsidR="00D53652" w:rsidRPr="007566B0" w:rsidRDefault="006E73C8">
      <w:pPr>
        <w:widowControl w:val="0"/>
        <w:tabs>
          <w:tab w:val="left" w:pos="2973"/>
        </w:tabs>
        <w:spacing w:before="120"/>
        <w:ind w:left="720" w:hanging="578"/>
      </w:pPr>
      <w:r w:rsidRPr="007566B0">
        <w:t>(d) Presupunând că ambele solide sunt fier (densitate = 7,5 g/cm3), determinați masa fiecărui solid.</w:t>
      </w:r>
    </w:p>
    <w:p w14:paraId="080D3004" w14:textId="4C673AF6" w:rsidR="00D53652" w:rsidRPr="007566B0" w:rsidRDefault="006E73C8">
      <w:pPr>
        <w:widowControl w:val="0"/>
        <w:tabs>
          <w:tab w:val="left" w:pos="2973"/>
        </w:tabs>
        <w:spacing w:before="120"/>
        <w:ind w:left="720" w:hanging="578"/>
      </w:pPr>
      <w:r w:rsidRPr="007566B0">
        <w:t xml:space="preserve">(e) Presupunând în schimb că </w:t>
      </w:r>
      <w:r w:rsidR="005C0340">
        <w:t>poligonul</w:t>
      </w:r>
      <w:r w:rsidRPr="007566B0">
        <w:t xml:space="preserve"> compus are o masă de 61 440 g, se determină densitatea</w:t>
      </w:r>
      <w:r w:rsidR="00BB54E1">
        <w:t xml:space="preserve"> </w:t>
      </w:r>
      <w:r w:rsidRPr="007566B0">
        <w:t>din materialul din care este compus.</w:t>
      </w:r>
    </w:p>
    <w:p w14:paraId="7CF7CFCF" w14:textId="77777777" w:rsidR="00D53652" w:rsidRPr="007566B0" w:rsidRDefault="00D53652">
      <w:pPr>
        <w:widowControl w:val="0"/>
        <w:tabs>
          <w:tab w:val="left" w:pos="2973"/>
        </w:tabs>
        <w:spacing w:before="120"/>
        <w:ind w:left="720" w:hanging="578"/>
      </w:pPr>
    </w:p>
    <w:p w14:paraId="49EC278B" w14:textId="77777777" w:rsidR="00D53652" w:rsidRPr="007566B0" w:rsidRDefault="006E73C8">
      <w:pPr>
        <w:widowControl w:val="0"/>
      </w:pPr>
      <w:r w:rsidRPr="007566B0">
        <w:t>(Examen de clasa a VIII-a - Italia:</w:t>
      </w:r>
    </w:p>
    <w:p w14:paraId="03B5D658" w14:textId="77777777" w:rsidR="00D53652" w:rsidRPr="007566B0" w:rsidRDefault="00D53652">
      <w:pPr>
        <w:widowControl w:val="0"/>
      </w:pPr>
    </w:p>
    <w:p w14:paraId="71EC8F16" w14:textId="77777777" w:rsidR="00D53652" w:rsidRPr="007566B0" w:rsidRDefault="00000000">
      <w:pPr>
        <w:widowControl w:val="0"/>
      </w:pPr>
      <w:hyperlink r:id="rId10">
        <w:r w:rsidR="006E73C8" w:rsidRPr="007566B0">
          <w:rPr>
            <w:color w:val="0563C1"/>
            <w:u w:val="single"/>
          </w:rPr>
          <w:t xml:space="preserve">https://drive.google.com/file/d/1jNLbTNVsQA56-8lfMxx1BNHKX9FD7kKh/view?usp=sharing </w:t>
        </w:r>
      </w:hyperlink>
      <w:r w:rsidR="006E73C8" w:rsidRPr="007566B0">
        <w:t>)</w:t>
      </w:r>
    </w:p>
    <w:p w14:paraId="05114742" w14:textId="77777777" w:rsidR="00D53652" w:rsidRPr="007566B0" w:rsidRDefault="00D53652">
      <w:pPr>
        <w:widowControl w:val="0"/>
        <w:tabs>
          <w:tab w:val="left" w:pos="2973"/>
        </w:tabs>
        <w:spacing w:before="120"/>
        <w:ind w:left="720" w:hanging="578"/>
      </w:pPr>
    </w:p>
    <w:p w14:paraId="02E76BAC" w14:textId="77777777" w:rsidR="00D53652" w:rsidRPr="007566B0" w:rsidRDefault="006E73C8">
      <w:pPr>
        <w:widowControl w:val="0"/>
        <w:tabs>
          <w:tab w:val="left" w:pos="2973"/>
        </w:tabs>
      </w:pPr>
      <w:r w:rsidRPr="007566B0">
        <w:t>2) Care dintre următoarele două figuri reprezintă dezvoltarea unui cub?</w:t>
      </w:r>
    </w:p>
    <w:p w14:paraId="031A5DE9" w14:textId="77777777" w:rsidR="00D53652" w:rsidRPr="007566B0" w:rsidRDefault="006E73C8">
      <w:pPr>
        <w:widowControl w:val="0"/>
        <w:tabs>
          <w:tab w:val="left" w:pos="2973"/>
        </w:tabs>
      </w:pPr>
      <w:r w:rsidRPr="007566B0">
        <w:t xml:space="preserve">    </w:t>
      </w:r>
    </w:p>
    <w:p w14:paraId="25915E82" w14:textId="77777777" w:rsidR="00D53652" w:rsidRPr="007566B0" w:rsidRDefault="006E73C8">
      <w:pPr>
        <w:widowControl w:val="0"/>
        <w:tabs>
          <w:tab w:val="left" w:pos="2973"/>
        </w:tabs>
      </w:pPr>
      <w:r w:rsidRPr="007566B0">
        <w:rPr>
          <w:noProof/>
        </w:rPr>
        <w:drawing>
          <wp:inline distT="0" distB="0" distL="0" distR="0" wp14:anchorId="5E52E9B9" wp14:editId="2DDD3906">
            <wp:extent cx="5943600" cy="1157605"/>
            <wp:effectExtent l="0" t="0" r="0" b="0"/>
            <wp:docPr id="241" name="image1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576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4E367CE" w14:textId="77777777" w:rsidR="00D53652" w:rsidRPr="007566B0" w:rsidRDefault="00D53652">
      <w:pPr>
        <w:widowControl w:val="0"/>
        <w:tabs>
          <w:tab w:val="left" w:pos="2973"/>
        </w:tabs>
      </w:pPr>
    </w:p>
    <w:p w14:paraId="33122014" w14:textId="77777777" w:rsidR="00D53652" w:rsidRPr="007566B0" w:rsidRDefault="00D53652">
      <w:pPr>
        <w:widowControl w:val="0"/>
        <w:tabs>
          <w:tab w:val="left" w:pos="2973"/>
        </w:tabs>
      </w:pPr>
    </w:p>
    <w:p w14:paraId="59657BBA" w14:textId="77777777" w:rsidR="00D53652" w:rsidRPr="007566B0" w:rsidRDefault="00D53652">
      <w:pPr>
        <w:widowControl w:val="0"/>
        <w:tabs>
          <w:tab w:val="left" w:pos="2973"/>
        </w:tabs>
      </w:pPr>
    </w:p>
    <w:p w14:paraId="25486DF5" w14:textId="77777777" w:rsidR="00D53652" w:rsidRPr="007566B0" w:rsidRDefault="006E73C8">
      <w:pPr>
        <w:widowControl w:val="0"/>
        <w:tabs>
          <w:tab w:val="left" w:pos="2973"/>
        </w:tabs>
      </w:pPr>
      <w:r w:rsidRPr="007566B0">
        <w:t>Marginea cubului măsoară 1,5 cm. Calculati:</w:t>
      </w:r>
    </w:p>
    <w:p w14:paraId="66AF0C3F" w14:textId="77777777" w:rsidR="00D53652" w:rsidRPr="007566B0" w:rsidRDefault="006E73C8">
      <w:pPr>
        <w:widowControl w:val="0"/>
        <w:tabs>
          <w:tab w:val="left" w:pos="2973"/>
        </w:tabs>
        <w:spacing w:before="120"/>
        <w:ind w:left="720" w:hanging="578"/>
      </w:pPr>
      <w:r w:rsidRPr="007566B0">
        <w:lastRenderedPageBreak/>
        <w:t>(a) lungimea diagonalei;</w:t>
      </w:r>
    </w:p>
    <w:p w14:paraId="6475A839" w14:textId="77777777" w:rsidR="00D53652" w:rsidRPr="007566B0" w:rsidRDefault="006E73C8">
      <w:pPr>
        <w:widowControl w:val="0"/>
        <w:tabs>
          <w:tab w:val="left" w:pos="2973"/>
        </w:tabs>
        <w:spacing w:before="120"/>
        <w:ind w:left="720" w:hanging="578"/>
      </w:pPr>
      <w:r w:rsidRPr="007566B0">
        <w:t>(b) aria suprafeței totale;</w:t>
      </w:r>
    </w:p>
    <w:p w14:paraId="10C37CA9" w14:textId="77777777" w:rsidR="00D53652" w:rsidRPr="007566B0" w:rsidRDefault="006E73C8">
      <w:pPr>
        <w:widowControl w:val="0"/>
        <w:tabs>
          <w:tab w:val="left" w:pos="2973"/>
        </w:tabs>
        <w:spacing w:before="120"/>
        <w:ind w:left="720" w:hanging="578"/>
      </w:pPr>
      <w:r w:rsidRPr="007566B0">
        <w:t>(c) volumul;</w:t>
      </w:r>
    </w:p>
    <w:p w14:paraId="36920CBA" w14:textId="77777777" w:rsidR="00D53652" w:rsidRPr="007566B0" w:rsidRDefault="006E73C8">
      <w:pPr>
        <w:widowControl w:val="0"/>
        <w:tabs>
          <w:tab w:val="left" w:pos="2973"/>
        </w:tabs>
        <w:spacing w:before="120"/>
        <w:ind w:left="720" w:hanging="578"/>
      </w:pPr>
      <w:r w:rsidRPr="007566B0">
        <w:t>(d) masa, știind că este marmură (densitate 2,8 g/cm3);</w:t>
      </w:r>
    </w:p>
    <w:p w14:paraId="1BFF114A" w14:textId="77777777" w:rsidR="00D53652" w:rsidRPr="007566B0" w:rsidRDefault="006E73C8">
      <w:pPr>
        <w:widowControl w:val="0"/>
        <w:tabs>
          <w:tab w:val="left" w:pos="2973"/>
        </w:tabs>
        <w:spacing w:before="120"/>
        <w:ind w:left="720" w:hanging="578"/>
      </w:pPr>
      <w:r w:rsidRPr="007566B0">
        <w:t>(e) Calculați, de asemenea, dimensiunile posibilelor cutii care conțin 12 cuburi într-un singur strat.</w:t>
      </w:r>
    </w:p>
    <w:p w14:paraId="234715EE" w14:textId="77777777" w:rsidR="00D53652" w:rsidRPr="007566B0" w:rsidRDefault="006E73C8">
      <w:pPr>
        <w:widowControl w:val="0"/>
        <w:tabs>
          <w:tab w:val="left" w:pos="2973"/>
        </w:tabs>
        <w:spacing w:before="120"/>
        <w:ind w:left="720" w:hanging="578"/>
      </w:pPr>
      <w:r w:rsidRPr="007566B0">
        <w:t>(f) Care dintre aceste cutii necesită cea mai mică suprafață de carton pentru ambalaj?</w:t>
      </w:r>
    </w:p>
    <w:p w14:paraId="79212153" w14:textId="77777777" w:rsidR="00D53652" w:rsidRPr="007566B0" w:rsidRDefault="00D53652">
      <w:pPr>
        <w:widowControl w:val="0"/>
        <w:tabs>
          <w:tab w:val="left" w:pos="2973"/>
        </w:tabs>
      </w:pPr>
    </w:p>
    <w:p w14:paraId="07087381" w14:textId="77777777" w:rsidR="00D53652" w:rsidRPr="007566B0" w:rsidRDefault="006E73C8">
      <w:pPr>
        <w:widowControl w:val="0"/>
      </w:pPr>
      <w:r w:rsidRPr="007566B0">
        <w:br w:type="page"/>
      </w:r>
    </w:p>
    <w:p w14:paraId="6A43C333" w14:textId="77777777" w:rsidR="00D53652" w:rsidRPr="007566B0" w:rsidRDefault="00D53652">
      <w:pPr>
        <w:widowControl w:val="0"/>
        <w:rPr>
          <w:b/>
        </w:rPr>
      </w:pPr>
    </w:p>
    <w:p w14:paraId="44A4633A" w14:textId="77777777" w:rsidR="00D53652" w:rsidRPr="007566B0" w:rsidRDefault="006E73C8">
      <w:pPr>
        <w:pStyle w:val="Heading1"/>
        <w:ind w:left="360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bookmarkStart w:id="11" w:name="_Toc125408648"/>
      <w:r w:rsidRPr="007566B0">
        <w:rPr>
          <w:rFonts w:ascii="Times New Roman" w:eastAsia="Times New Roman" w:hAnsi="Times New Roman" w:cs="Times New Roman"/>
          <w:sz w:val="24"/>
          <w:szCs w:val="24"/>
          <w:lang w:val="it-IT"/>
        </w:rPr>
        <w:t>Referințe</w:t>
      </w:r>
      <w:bookmarkEnd w:id="11"/>
    </w:p>
    <w:p w14:paraId="717F90E4" w14:textId="77777777" w:rsidR="00D53652" w:rsidRPr="007566B0" w:rsidRDefault="00D53652">
      <w:pPr>
        <w:ind w:firstLine="360"/>
      </w:pPr>
    </w:p>
    <w:p w14:paraId="45E67F74" w14:textId="77777777" w:rsidR="00D53652" w:rsidRPr="007566B0" w:rsidRDefault="00000000">
      <w:pPr>
        <w:ind w:firstLine="360"/>
      </w:pPr>
      <w:hyperlink r:id="rId12">
        <w:r w:rsidR="006E73C8" w:rsidRPr="007566B0">
          <w:rPr>
            <w:color w:val="0563C1"/>
            <w:u w:val="single"/>
          </w:rPr>
          <w:t>https://en.wikipedia.org/wiki/Regular_polygon</w:t>
        </w:r>
      </w:hyperlink>
    </w:p>
    <w:p w14:paraId="36B44C19" w14:textId="77777777" w:rsidR="00D53652" w:rsidRPr="007566B0" w:rsidRDefault="00D53652">
      <w:pPr>
        <w:ind w:firstLine="360"/>
      </w:pPr>
    </w:p>
    <w:p w14:paraId="3DD83572" w14:textId="77777777" w:rsidR="00D53652" w:rsidRPr="007566B0" w:rsidRDefault="00000000">
      <w:pPr>
        <w:ind w:firstLine="360"/>
      </w:pPr>
      <w:hyperlink r:id="rId13">
        <w:r w:rsidR="006E73C8" w:rsidRPr="007566B0">
          <w:rPr>
            <w:color w:val="0563C1"/>
            <w:u w:val="single"/>
          </w:rPr>
          <w:t>https://www.youtube.com/watch?v=qetSusATv2w</w:t>
        </w:r>
      </w:hyperlink>
    </w:p>
    <w:p w14:paraId="2A873281" w14:textId="77777777" w:rsidR="00D53652" w:rsidRPr="007566B0" w:rsidRDefault="00D53652">
      <w:pPr>
        <w:ind w:firstLine="360"/>
      </w:pPr>
    </w:p>
    <w:sectPr w:rsidR="00D53652" w:rsidRPr="007566B0">
      <w:headerReference w:type="default" r:id="rId14"/>
      <w:pgSz w:w="12240" w:h="15840"/>
      <w:pgMar w:top="1818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4F304" w14:textId="77777777" w:rsidR="00925781" w:rsidRDefault="00925781">
      <w:r>
        <w:separator/>
      </w:r>
    </w:p>
  </w:endnote>
  <w:endnote w:type="continuationSeparator" w:id="0">
    <w:p w14:paraId="29914D14" w14:textId="77777777" w:rsidR="00925781" w:rsidRDefault="00925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B451A" w14:textId="77777777" w:rsidR="00925781" w:rsidRDefault="00925781">
      <w:r>
        <w:separator/>
      </w:r>
    </w:p>
  </w:footnote>
  <w:footnote w:type="continuationSeparator" w:id="0">
    <w:p w14:paraId="4BF7A944" w14:textId="77777777" w:rsidR="00925781" w:rsidRDefault="009257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734B7" w14:textId="77777777" w:rsidR="00D53652" w:rsidRDefault="006E73C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46496C58" wp14:editId="09CE46EF">
          <wp:simplePos x="0" y="0"/>
          <wp:positionH relativeFrom="column">
            <wp:posOffset>3</wp:posOffset>
          </wp:positionH>
          <wp:positionV relativeFrom="paragraph">
            <wp:posOffset>-285113</wp:posOffset>
          </wp:positionV>
          <wp:extent cx="1311910" cy="739140"/>
          <wp:effectExtent l="0" t="0" r="0" b="0"/>
          <wp:wrapSquare wrapText="bothSides" distT="0" distB="0" distL="114300" distR="114300"/>
          <wp:docPr id="222" name="image5.png" descr="Slikovni rezultat za erasmus +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Slikovni rezultat za erasmus +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910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45720" distB="45720" distL="114300" distR="114300" simplePos="0" relativeHeight="251659264" behindDoc="0" locked="0" layoutInCell="1" hidden="0" allowOverlap="1" wp14:anchorId="498405EE" wp14:editId="68E463C2">
              <wp:simplePos x="0" y="0"/>
              <wp:positionH relativeFrom="column">
                <wp:posOffset>1905000</wp:posOffset>
              </wp:positionH>
              <wp:positionV relativeFrom="paragraph">
                <wp:posOffset>-132079</wp:posOffset>
              </wp:positionV>
              <wp:extent cx="4034155" cy="590550"/>
              <wp:effectExtent l="0" t="0" r="0" b="0"/>
              <wp:wrapSquare wrapText="bothSides" distT="45720" distB="45720" distL="114300" distR="114300"/>
              <wp:docPr id="221" name="Rectangle 2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338448" y="3494250"/>
                        <a:ext cx="401510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1CD403B0" w14:textId="77777777" w:rsidR="00D53652" w:rsidRDefault="006E73C8">
                          <w:pPr>
                            <w:textDirection w:val="btLr"/>
                          </w:pPr>
                          <w:r>
                            <w:rPr>
                              <w:color w:val="808080"/>
                              <w:sz w:val="20"/>
                            </w:rPr>
                            <w:t>Project funded by: Erasmus+ / Key Action 2 - Cooperation for innovation and the exchange of good practices, Strategic Partnerships for school education (European Commission, EACEA)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column">
                <wp:posOffset>1905000</wp:posOffset>
              </wp:positionH>
              <wp:positionV relativeFrom="paragraph">
                <wp:posOffset>-132079</wp:posOffset>
              </wp:positionV>
              <wp:extent cx="4034155" cy="590550"/>
              <wp:effectExtent b="0" l="0" r="0" t="0"/>
              <wp:wrapSquare wrapText="bothSides" distB="45720" distT="45720" distL="114300" distR="114300"/>
              <wp:docPr id="221" name="image14.png"/>
              <a:graphic>
                <a:graphicData uri="http://schemas.openxmlformats.org/drawingml/2006/picture">
                  <pic:pic>
                    <pic:nvPicPr>
                      <pic:cNvPr id="0" name="image14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034155" cy="5905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014E30D8" w14:textId="77777777" w:rsidR="00D53652" w:rsidRDefault="00D5365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DD3432"/>
    <w:multiLevelType w:val="multilevel"/>
    <w:tmpl w:val="5CBAE49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456018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652"/>
    <w:rsid w:val="001530D6"/>
    <w:rsid w:val="004F3281"/>
    <w:rsid w:val="005C0340"/>
    <w:rsid w:val="006E73C8"/>
    <w:rsid w:val="007566B0"/>
    <w:rsid w:val="00925781"/>
    <w:rsid w:val="00A53730"/>
    <w:rsid w:val="00A95E1F"/>
    <w:rsid w:val="00BB54E1"/>
    <w:rsid w:val="00D53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1EA3C"/>
  <w15:docId w15:val="{A50160E2-7332-41C2-A406-C514DBB22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4766"/>
  </w:style>
  <w:style w:type="paragraph" w:styleId="Heading1">
    <w:name w:val="heading 1"/>
    <w:basedOn w:val="Normal"/>
    <w:next w:val="Normal"/>
    <w:uiPriority w:val="9"/>
    <w:qFormat/>
    <w:pPr>
      <w:keepNext/>
      <w:keepLines/>
      <w:widowControl w:val="0"/>
      <w:autoSpaceDE w:val="0"/>
      <w:autoSpaceDN w:val="0"/>
      <w:spacing w:before="480" w:after="120"/>
      <w:outlineLvl w:val="0"/>
    </w:pPr>
    <w:rPr>
      <w:rFonts w:ascii="Tahoma" w:eastAsia="Tahoma" w:hAnsi="Tahoma" w:cs="Tahoma"/>
      <w:b/>
      <w:sz w:val="48"/>
      <w:szCs w:val="48"/>
      <w:lang w:bidi="en-US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widowControl w:val="0"/>
      <w:autoSpaceDE w:val="0"/>
      <w:autoSpaceDN w:val="0"/>
      <w:spacing w:before="360" w:after="80"/>
      <w:outlineLvl w:val="1"/>
    </w:pPr>
    <w:rPr>
      <w:rFonts w:ascii="Tahoma" w:eastAsia="Tahoma" w:hAnsi="Tahoma" w:cs="Tahoma"/>
      <w:b/>
      <w:sz w:val="36"/>
      <w:szCs w:val="36"/>
      <w:lang w:bidi="en-US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widowControl w:val="0"/>
      <w:autoSpaceDE w:val="0"/>
      <w:autoSpaceDN w:val="0"/>
      <w:spacing w:before="480" w:after="120"/>
    </w:pPr>
    <w:rPr>
      <w:rFonts w:ascii="Tahoma" w:eastAsia="Tahoma" w:hAnsi="Tahoma" w:cs="Tahoma"/>
      <w:b/>
      <w:sz w:val="72"/>
      <w:szCs w:val="72"/>
      <w:lang w:bidi="en-US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71A9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71A95"/>
  </w:style>
  <w:style w:type="paragraph" w:styleId="Footer">
    <w:name w:val="footer"/>
    <w:basedOn w:val="Normal"/>
    <w:link w:val="FooterChar"/>
    <w:uiPriority w:val="99"/>
    <w:unhideWhenUsed/>
    <w:rsid w:val="00671A9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671A95"/>
  </w:style>
  <w:style w:type="paragraph" w:styleId="BodyText">
    <w:name w:val="Body Text"/>
    <w:basedOn w:val="Normal"/>
    <w:link w:val="BodyTextChar"/>
    <w:uiPriority w:val="1"/>
    <w:qFormat/>
    <w:rsid w:val="00671A95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671A95"/>
    <w:rPr>
      <w:rFonts w:ascii="Tahoma" w:eastAsia="Tahoma" w:hAnsi="Tahoma" w:cs="Tahoma"/>
      <w:lang w:val="ro" w:bidi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widowControl w:val="0"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OC1">
    <w:name w:val="toc 1"/>
    <w:basedOn w:val="Normal"/>
    <w:next w:val="Normal"/>
    <w:autoRedefine/>
    <w:uiPriority w:val="39"/>
    <w:unhideWhenUsed/>
    <w:rsid w:val="00DB0DF2"/>
    <w:pPr>
      <w:widowControl w:val="0"/>
      <w:autoSpaceDE w:val="0"/>
      <w:autoSpaceDN w:val="0"/>
      <w:spacing w:after="100"/>
    </w:pPr>
    <w:rPr>
      <w:rFonts w:ascii="Tahoma" w:eastAsia="Tahoma" w:hAnsi="Tahoma" w:cs="Tahoma"/>
      <w:sz w:val="22"/>
      <w:szCs w:val="22"/>
      <w:lang w:bidi="en-US"/>
    </w:rPr>
  </w:style>
  <w:style w:type="paragraph" w:styleId="TOC2">
    <w:name w:val="toc 2"/>
    <w:basedOn w:val="Normal"/>
    <w:next w:val="Normal"/>
    <w:autoRedefine/>
    <w:uiPriority w:val="39"/>
    <w:unhideWhenUsed/>
    <w:rsid w:val="00DB0DF2"/>
    <w:pPr>
      <w:widowControl w:val="0"/>
      <w:autoSpaceDE w:val="0"/>
      <w:autoSpaceDN w:val="0"/>
      <w:spacing w:after="100"/>
      <w:ind w:left="220"/>
    </w:pPr>
    <w:rPr>
      <w:rFonts w:ascii="Tahoma" w:eastAsia="Tahoma" w:hAnsi="Tahoma" w:cs="Tahoma"/>
      <w:sz w:val="22"/>
      <w:szCs w:val="22"/>
      <w:lang w:bidi="en-US"/>
    </w:rPr>
  </w:style>
  <w:style w:type="paragraph" w:styleId="TOC3">
    <w:name w:val="toc 3"/>
    <w:basedOn w:val="Normal"/>
    <w:next w:val="Normal"/>
    <w:autoRedefine/>
    <w:uiPriority w:val="39"/>
    <w:unhideWhenUsed/>
    <w:rsid w:val="00DB0DF2"/>
    <w:pPr>
      <w:widowControl w:val="0"/>
      <w:autoSpaceDE w:val="0"/>
      <w:autoSpaceDN w:val="0"/>
      <w:spacing w:after="100"/>
      <w:ind w:left="440"/>
    </w:pPr>
    <w:rPr>
      <w:rFonts w:ascii="Tahoma" w:eastAsia="Tahoma" w:hAnsi="Tahoma" w:cs="Tahoma"/>
      <w:sz w:val="22"/>
      <w:szCs w:val="22"/>
      <w:lang w:bidi="en-US"/>
    </w:rPr>
  </w:style>
  <w:style w:type="character" w:styleId="Hyperlink">
    <w:name w:val="Hyperlink"/>
    <w:basedOn w:val="DefaultParagraphFont"/>
    <w:uiPriority w:val="99"/>
    <w:unhideWhenUsed/>
    <w:rsid w:val="00DB0DF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C0847"/>
    <w:pPr>
      <w:widowControl w:val="0"/>
      <w:autoSpaceDE w:val="0"/>
      <w:autoSpaceDN w:val="0"/>
      <w:ind w:left="720"/>
      <w:contextualSpacing/>
    </w:pPr>
    <w:rPr>
      <w:rFonts w:ascii="Tahoma" w:eastAsia="Tahoma" w:hAnsi="Tahoma" w:cs="Tahoma"/>
      <w:sz w:val="22"/>
      <w:szCs w:val="22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1B6445"/>
    <w:pPr>
      <w:spacing w:before="240" w:after="240"/>
      <w:ind w:left="425" w:right="998"/>
      <w:jc w:val="both"/>
    </w:pPr>
    <w:rPr>
      <w:i/>
      <w:iCs/>
      <w:sz w:val="26"/>
      <w:szCs w:val="26"/>
    </w:rPr>
  </w:style>
  <w:style w:type="character" w:customStyle="1" w:styleId="QuoteChar">
    <w:name w:val="Quote Char"/>
    <w:basedOn w:val="DefaultParagraphFont"/>
    <w:link w:val="Quote"/>
    <w:uiPriority w:val="29"/>
    <w:rsid w:val="001B6445"/>
    <w:rPr>
      <w:rFonts w:ascii="Times New Roman" w:eastAsia="Times New Roman" w:hAnsi="Times New Roman" w:cs="Times New Roman"/>
      <w:i/>
      <w:iCs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F216D3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274A99"/>
    <w:rPr>
      <w:color w:val="808080"/>
    </w:rPr>
  </w:style>
  <w:style w:type="paragraph" w:styleId="NormalWeb">
    <w:name w:val="Normal (Web)"/>
    <w:basedOn w:val="Normal"/>
    <w:uiPriority w:val="99"/>
    <w:unhideWhenUsed/>
    <w:rsid w:val="00A771B5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A771B5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8733B1"/>
    <w:rPr>
      <w:color w:val="954F72" w:themeColor="followedHyperlink"/>
      <w:u w:val="single"/>
    </w:rPr>
  </w:style>
  <w:style w:type="character" w:customStyle="1" w:styleId="thecategory">
    <w:name w:val="thecategory"/>
    <w:basedOn w:val="DefaultParagraphFont"/>
    <w:rsid w:val="001637D9"/>
  </w:style>
  <w:style w:type="table" w:styleId="TableGrid">
    <w:name w:val="Table Grid"/>
    <w:basedOn w:val="TableNormal"/>
    <w:uiPriority w:val="39"/>
    <w:rsid w:val="000F47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www.youtube.com/watch?v=qetSusATv2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n.wikipedia.org/wiki/Regular_polygon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rive.google.com/file/d/1jNLbTNVsQA56-8lfMxx1BNHKX9FD7kKh/view?usp=sharin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rive.google.com/file/d/14InFQjfRfuZfalFEETvRMy1yZE7H7WQZ/view?usp=sharing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5mzvBwgtsP2l2r9XnzlgGp/v6+A==">AMUW2mVOBf7QRqt+i67/mgzTvgn4182LTg9mmRhDriyy+bVYhdx8EHEy1aUsj74SJweMUr0ZGibDIhhXzK/yc1O7trY2PZOiYUZTP0aWqPVPem4Dm+o7SDQg7G01f8zM3P2J2t3NKWYjeUWu4RYxMrD40gugEYQN9BCAXAXXMLVdat/M7HVadGQgpm4WDdlPtAYLV26Vw1hY3B2cXNLYvyfNSzcBRQXxLlXO5DfFJxcFjQQykWsn3zkicxuLRUx5wxPlTIdbBWb6rw0aTbeMjahRmpnWqpAdIqGaomo4GYitwYQJSwX8sKr1xQscDXY9I/G5nQlW4nK7WGiSG53rcDMu6cLSlIUx+EkW1o7zA7vKUtyNKdPjJGixNcL26jtnU2JwxtIJ6fz0LznohesKEVpHouA4GpSujSmqo9oddwIxO2LOR37cU7o8jV2QjkUO/tK/ijrgmIRE9W97z3cafp9QNUY9peIuf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843</Words>
  <Characters>4811</Characters>
  <Application>Microsoft Office Word</Application>
  <DocSecurity>0</DocSecurity>
  <Lines>40</Lines>
  <Paragraphs>11</Paragraphs>
  <ScaleCrop>false</ScaleCrop>
  <Company/>
  <LinksUpToDate>false</LinksUpToDate>
  <CharactersWithSpaces>5643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User-ITD</dc:creator>
  <cp:lastModifiedBy>User-ITD</cp:lastModifiedBy>
  <cp:revision>8</cp:revision>
  <dcterms:created xsi:type="dcterms:W3CDTF">2023-01-23T21:23:00Z</dcterms:created>
  <dcterms:modified xsi:type="dcterms:W3CDTF">2023-01-27T12:58:00Z</dcterms:modified>
</cp:coreProperties>
</file>